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16sdtfl w16du wp14">
  <w:body>
    <w:p w:rsidR="003026D1" w:rsidP="00AB4E5A" w:rsidRDefault="003026D1" w14:paraId="04CEEF82" w14:textId="77777777"/>
    <w:p w:rsidR="003026D1" w:rsidP="003026D1" w:rsidRDefault="003026D1" w14:paraId="11C7024E" w14:textId="34451852">
      <w:pPr>
        <w:ind w:firstLine="4111"/>
      </w:pPr>
      <w:r w:rsidRPr="001C7278">
        <w:rPr>
          <w:rFonts w:cstheme="minorHAnsi"/>
          <w:noProof/>
          <w:lang w:eastAsia="nb-NO"/>
        </w:rPr>
        <mc:AlternateContent>
          <mc:Choice Requires="wps">
            <w:drawing>
              <wp:inline distT="0" distB="0" distL="0" distR="0" wp14:anchorId="245D6470" wp14:editId="396EBAA7">
                <wp:extent cx="2345055" cy="526415"/>
                <wp:effectExtent l="0" t="0" r="0" b="6985"/>
                <wp:docPr id="1" name="Rektangel 1"/>
                <wp:cNvGraphicFramePr/>
                <a:graphic xmlns:a="http://schemas.openxmlformats.org/drawingml/2006/main">
                  <a:graphicData uri="http://schemas.microsoft.com/office/word/2010/wordprocessingShape">
                    <wps:wsp>
                      <wps:cNvSpPr/>
                      <wps:spPr>
                        <a:xfrm>
                          <a:off x="0" y="0"/>
                          <a:ext cx="2345055" cy="52641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Pr="00AB7D2B" w:rsidR="003026D1" w:rsidP="00963A00" w:rsidRDefault="003026D1" w14:paraId="3A021C61" w14:textId="2DE5594D">
                            <w:pPr>
                              <w:pStyle w:val="SSAtoppforside"/>
                              <w:ind w:right="66"/>
                            </w:pPr>
                            <w:r>
                              <w:t>SSA-B enkel 202</w:t>
                            </w:r>
                            <w:r w:rsidR="009C0CB0">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a="http://schemas.openxmlformats.org/drawingml/2006/main" xmlns:adec="http://schemas.microsoft.com/office/drawing/2017/decorative" xmlns:pic="http://schemas.openxmlformats.org/drawingml/2006/picture" xmlns:a14="http://schemas.microsoft.com/office/drawing/2010/main">
            <w:pict w14:anchorId="068A6F13">
              <v:rect id="Rektangel 1" style="width:184.65pt;height:41.45pt;visibility:visible;mso-wrap-style:square;mso-left-percent:-10001;mso-top-percent:-10001;mso-position-horizontal:absolute;mso-position-horizontal-relative:char;mso-position-vertical:absolute;mso-position-vertical-relative:line;mso-left-percent:-10001;mso-top-percent:-10001;v-text-anchor:middle" o:spid="_x0000_s1026" fillcolor="#012a4c" stroked="f" strokeweight="1pt" w14:anchorId="245D6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">
                <v:textbox>
                  <w:txbxContent>
                    <w:p w:rsidRPr="00AB7D2B" w:rsidR="003026D1" w:rsidP="00963A00" w:rsidRDefault="003026D1" w14:paraId="01F9C4C6" w14:textId="2DE5594D">
                      <w:pPr>
                        <w:pStyle w:val="SSAtoppforside"/>
                        <w:ind w:right="66"/>
                      </w:pPr>
                      <w:r>
                        <w:t>SSA-B enkel 202</w:t>
                      </w:r>
                      <w:r w:rsidR="009C0CB0">
                        <w:t>4</w:t>
                      </w:r>
                    </w:p>
                  </w:txbxContent>
                </v:textbox>
                <w10:anchorlock/>
              </v:rect>
            </w:pict>
          </mc:Fallback>
        </mc:AlternateContent>
      </w:r>
      <w:r w:rsidRPr="004E7CE3">
        <w:rPr>
          <w:noProof/>
        </w:rPr>
        <w:drawing>
          <wp:anchor distT="0" distB="0" distL="114300" distR="114300" simplePos="0" relativeHeight="251666432" behindDoc="0" locked="1" layoutInCell="1" allowOverlap="1" wp14:anchorId="43E69CD2" wp14:editId="59C2E225">
            <wp:simplePos x="0" y="0"/>
            <wp:positionH relativeFrom="margin">
              <wp:posOffset>1115695</wp:posOffset>
            </wp:positionH>
            <wp:positionV relativeFrom="page">
              <wp:posOffset>9976485</wp:posOffset>
            </wp:positionV>
            <wp:extent cx="773430" cy="269875"/>
            <wp:effectExtent l="0" t="0" r="7620" b="0"/>
            <wp:wrapNone/>
            <wp:docPr id="7"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026D1" w:rsidP="003026D1" w:rsidRDefault="003026D1" w14:paraId="1AB02708" w14:textId="77777777"/>
    <w:p w:rsidR="003026D1" w:rsidP="003026D1" w:rsidRDefault="003026D1" w14:paraId="72D61653" w14:textId="77777777"/>
    <w:p w:rsidR="003026D1" w:rsidP="003026D1" w:rsidRDefault="003026D1" w14:paraId="1A2365BE" w14:textId="77777777"/>
    <w:p w:rsidR="003026D1" w:rsidP="003026D1" w:rsidRDefault="003026D1" w14:paraId="5B02D99A" w14:textId="77777777"/>
    <w:p w:rsidR="003026D1" w:rsidP="003026D1" w:rsidRDefault="003026D1" w14:paraId="1762CFE6" w14:textId="77777777"/>
    <w:p w:rsidR="003026D1" w:rsidP="00542125" w:rsidRDefault="003026D1" w14:paraId="44CE740F" w14:textId="77777777"/>
    <w:p w:rsidR="003026D1" w:rsidP="003026D1" w:rsidRDefault="003026D1" w14:paraId="2C1DE503" w14:textId="1D0B969E"/>
    <w:p w:rsidR="003026D1" w:rsidP="003026D1" w:rsidRDefault="003026D1" w14:paraId="11E76D5F" w14:textId="1F2C26E2"/>
    <w:p w:rsidR="00963A00" w:rsidP="003026D1" w:rsidRDefault="00963A00" w14:paraId="7BDC80FE" w14:textId="554D88C2"/>
    <w:p w:rsidR="00963A00" w:rsidP="003026D1" w:rsidRDefault="00963A00" w14:paraId="1A845751" w14:textId="621673EC"/>
    <w:p w:rsidR="00963A00" w:rsidP="003026D1" w:rsidRDefault="00963A00" w14:paraId="126A191A" w14:textId="77777777"/>
    <w:p w:rsidR="00D01B3A" w:rsidP="00F626BF" w:rsidRDefault="00785560" w14:paraId="337515E4" w14:textId="293DF033">
      <w:r>
        <w:rPr>
          <w:noProof/>
          <w:lang w:eastAsia="nb-NO"/>
        </w:rPr>
        <mc:AlternateContent>
          <mc:Choice Requires="wps">
            <w:drawing>
              <wp:inline distT="0" distB="0" distL="0" distR="0" wp14:anchorId="07A57183" wp14:editId="71007326">
                <wp:extent cx="5078730" cy="1080770"/>
                <wp:effectExtent l="0" t="0" r="0" b="508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080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55638D" w:rsidR="00785560" w:rsidP="002C29B1" w:rsidRDefault="00785560" w14:paraId="3549559D" w14:textId="77777777">
                            <w:pPr>
                              <w:pStyle w:val="Tittelforside"/>
                            </w:pPr>
                            <w:r>
                              <w:t xml:space="preserve">Den enkle </w:t>
                            </w:r>
                            <w:r w:rsidRPr="002C29B1">
                              <w:t>bistandsavtalen</w:t>
                            </w:r>
                          </w:p>
                          <w:p w:rsidRPr="00757692" w:rsidR="00785560" w:rsidP="00785560" w:rsidRDefault="00785560" w14:paraId="59663AAE" w14:textId="77777777">
                            <w:pPr>
                              <w:pStyle w:val="undertittel"/>
                              <w:rPr>
                                <w:color w:val="012A4C"/>
                                <w:sz w:val="36"/>
                                <w:szCs w:val="36"/>
                              </w:rPr>
                            </w:pPr>
                            <w:r>
                              <w:rPr>
                                <w:color w:val="012A4C"/>
                                <w:sz w:val="36"/>
                                <w:szCs w:val="36"/>
                              </w:rPr>
                              <w:t>Statens standardavtale om konsulentbistand med spesifisering integrert i avtaleteksten</w:t>
                            </w:r>
                          </w:p>
                          <w:p w:rsidRPr="00757692" w:rsidR="00785560" w:rsidP="00785560" w:rsidRDefault="00785560" w14:paraId="41E60C76" w14:textId="77777777">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xmlns:a="http://schemas.openxmlformats.org/drawingml/2006/main" xmlns:adec="http://schemas.microsoft.com/office/drawing/2017/decorative" xmlns:pic="http://schemas.openxmlformats.org/drawingml/2006/picture" xmlns:a14="http://schemas.microsoft.com/office/drawing/2010/main">
            <w:pict w14:anchorId="7DD503CA">
              <v:shapetype id="_x0000_t202" coordsize="21600,21600" o:spt="202" path="m,l,21600r21600,l21600,xe" w14:anchorId="07A57183">
                <v:stroke joinstyle="miter"/>
                <v:path gradientshapeok="t" o:connecttype="rect"/>
              </v:shapetype>
              <v:shape id="Tekstboks 2" style="width:399.9pt;height:85.1pt;visibility:visible;mso-wrap-style:square;mso-left-percent:-10001;mso-top-percent:-10001;mso-position-horizontal:absolute;mso-position-horizontal-relative:char;mso-position-vertical:absolute;mso-position-vertical-relative:line;mso-left-percent:-10001;mso-top-percent:-10001;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">
                <v:textbox>
                  <w:txbxContent>
                    <w:p w:rsidRPr="0055638D" w:rsidR="00785560" w:rsidP="002C29B1" w:rsidRDefault="00785560" w14:paraId="6733DB2A" w14:textId="77777777">
                      <w:pPr>
                        <w:pStyle w:val="Tittelforside"/>
                      </w:pPr>
                      <w:r>
                        <w:t xml:space="preserve">Den enkle </w:t>
                      </w:r>
                      <w:r w:rsidRPr="002C29B1">
                        <w:t>bistandsavtalen</w:t>
                      </w:r>
                    </w:p>
                    <w:p w:rsidRPr="00757692" w:rsidR="00785560" w:rsidP="00785560" w:rsidRDefault="00785560" w14:paraId="40A08502" w14:textId="77777777">
                      <w:pPr>
                        <w:pStyle w:val="undertittel"/>
                        <w:rPr>
                          <w:color w:val="012A4C"/>
                          <w:sz w:val="36"/>
                          <w:szCs w:val="36"/>
                        </w:rPr>
                      </w:pPr>
                      <w:r>
                        <w:rPr>
                          <w:color w:val="012A4C"/>
                          <w:sz w:val="36"/>
                          <w:szCs w:val="36"/>
                        </w:rPr>
                        <w:t>Statens standardavtale om konsulentbistand med spesifisering integrert i avtaleteksten</w:t>
                      </w:r>
                    </w:p>
                    <w:p w:rsidRPr="00757692" w:rsidR="00785560" w:rsidP="00785560" w:rsidRDefault="00785560" w14:paraId="672A6659" w14:textId="77777777">
                      <w:pPr>
                        <w:pStyle w:val="undertittel"/>
                        <w:rPr>
                          <w:color w:val="012A4C"/>
                          <w:sz w:val="36"/>
                          <w:szCs w:val="36"/>
                        </w:rPr>
                      </w:pPr>
                    </w:p>
                  </w:txbxContent>
                </v:textbox>
                <w10:anchorlock/>
              </v:shape>
            </w:pict>
          </mc:Fallback>
        </mc:AlternateContent>
      </w:r>
      <w:r w:rsidR="001C2D3E">
        <w:rPr>
          <w:noProof/>
        </w:rPr>
        <w:drawing>
          <wp:anchor distT="0" distB="0" distL="114300" distR="114300" simplePos="0" relativeHeight="251663360" behindDoc="0" locked="1" layoutInCell="1" allowOverlap="1" wp14:anchorId="3C0797D6" wp14:editId="405FE1A4">
            <wp:simplePos x="0" y="0"/>
            <wp:positionH relativeFrom="column">
              <wp:posOffset>-1738630</wp:posOffset>
            </wp:positionH>
            <wp:positionV relativeFrom="page">
              <wp:posOffset>377825</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sidR="001C2D3E">
        <w:rPr>
          <w:rFonts w:cstheme="minorHAnsi"/>
          <w:noProof/>
          <w:sz w:val="36"/>
        </w:rPr>
        <mc:AlternateContent>
          <mc:Choice Requires="wps">
            <w:drawing>
              <wp:anchor distT="0" distB="0" distL="114300" distR="114300" simplePos="0" relativeHeight="251656192" behindDoc="0" locked="1" layoutInCell="1" allowOverlap="1" wp14:anchorId="75EBBE26" wp14:editId="11336195">
                <wp:simplePos x="0" y="0"/>
                <wp:positionH relativeFrom="column">
                  <wp:posOffset>69850</wp:posOffset>
                </wp:positionH>
                <wp:positionV relativeFrom="page">
                  <wp:posOffset>4113530</wp:posOffset>
                </wp:positionV>
                <wp:extent cx="49333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333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w:pict w14:anchorId="3861A99C">
              <v:line id="Rett linje 4"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5.5pt,323.9pt" to="393.95pt,323.9pt" w14:anchorId="311EE77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">
                <v:stroke joinstyle="miter"/>
                <w10:wrap anchory="page"/>
                <w10:anchorlock/>
              </v:line>
            </w:pict>
          </mc:Fallback>
        </mc:AlternateContent>
      </w:r>
    </w:p>
    <w:p w:rsidR="00D01B3A" w:rsidP="00F626BF" w:rsidRDefault="00D01B3A" w14:paraId="7866C11C" w14:textId="77777777"/>
    <w:p w:rsidRPr="00F626BF" w:rsidR="00F626BF" w:rsidP="00F626BF" w:rsidRDefault="00F626BF" w14:paraId="6A3AE9EB" w14:textId="58D20571">
      <w:pPr>
        <w:sectPr w:rsidRPr="00F626BF" w:rsidR="00F626BF" w:rsidSect="00CD093F">
          <w:footerReference w:type="default" r:id="rId12"/>
          <w:headerReference w:type="first" r:id="rId13"/>
          <w:footerReference w:type="first" r:id="rId14"/>
          <w:pgSz w:w="11906" w:h="16838" w:orient="portrait" w:code="9"/>
          <w:pgMar w:top="0" w:right="0" w:bottom="0" w:left="3402" w:header="0" w:footer="0" w:gutter="0"/>
          <w:pgNumType w:start="1"/>
          <w:cols w:space="708"/>
          <w:titlePg/>
          <w:docGrid w:linePitch="299"/>
        </w:sectPr>
      </w:pPr>
    </w:p>
    <w:p w:rsidR="00BD2BE3" w:rsidP="0009332D" w:rsidRDefault="00404712" w14:paraId="2BB2382D" w14:textId="61140C75">
      <w:pPr>
        <w:pStyle w:val="Tittelside2"/>
      </w:pPr>
      <w:r>
        <w:rPr>
          <w:noProof/>
          <w:lang w:eastAsia="nb-NO"/>
        </w:rPr>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Pr="00500B90" w:rsidR="00BD2BE3">
        <w:t>vtale</w:t>
      </w:r>
      <w:r w:rsidR="002E5562">
        <w:t xml:space="preserve"> om</w:t>
      </w:r>
      <w:r w:rsidRPr="00500B90" w:rsidR="00BD2BE3">
        <w:t xml:space="preserve"> </w:t>
      </w:r>
      <w:r w:rsidR="007106BF">
        <w:t>konsulentbistand</w:t>
      </w:r>
    </w:p>
    <w:p w:rsidR="00874AB7" w:rsidP="00BD2BE3" w:rsidRDefault="00874AB7" w14:paraId="2350ABCF" w14:textId="77777777">
      <w:pPr>
        <w:rPr>
          <w:b/>
          <w:bCs/>
        </w:rPr>
      </w:pPr>
    </w:p>
    <w:p w:rsidR="00B11F09" w:rsidP="00B11F09" w:rsidRDefault="00B11F09" w14:paraId="6F753C13" w14:textId="77777777">
      <w:pPr>
        <w:rPr>
          <w:b/>
          <w:bCs/>
        </w:rPr>
      </w:pPr>
      <w:r w:rsidRPr="64080448">
        <w:rPr>
          <w:b/>
          <w:bCs/>
        </w:rPr>
        <w:t>Avtale om</w:t>
      </w:r>
    </w:p>
    <w:p w:rsidR="2FC37236" w:rsidP="64080448" w:rsidRDefault="00F05352" w14:paraId="024A6035" w14:textId="0953BC71">
      <w:pPr>
        <w:pStyle w:val="Normalmedluftover"/>
        <w:spacing w:line="259" w:lineRule="auto"/>
      </w:pPr>
      <w:r>
        <w:t>Evaluering av kvotefri jakt på hjortekalv</w:t>
      </w:r>
    </w:p>
    <w:p w:rsidR="00B11F09" w:rsidP="00B11F09" w:rsidRDefault="00B11F09" w14:paraId="1F2165F8" w14:textId="77777777">
      <w:pPr>
        <w:pStyle w:val="CommentSubject1"/>
      </w:pPr>
    </w:p>
    <w:p w:rsidR="00B11F09" w:rsidP="00B11F09" w:rsidRDefault="00B11F09" w14:paraId="5F519490" w14:textId="77777777">
      <w:pPr>
        <w:pStyle w:val="Merknadstekst1"/>
      </w:pPr>
    </w:p>
    <w:p w:rsidRPr="00F05352" w:rsidR="00B11F09" w:rsidP="00B11F09" w:rsidRDefault="00B11F09" w14:paraId="57BD3E5D" w14:textId="77777777">
      <w:pPr>
        <w:rPr>
          <w:b/>
          <w:bCs/>
        </w:rPr>
      </w:pPr>
      <w:r w:rsidRPr="00F05352">
        <w:rPr>
          <w:b/>
          <w:bCs/>
        </w:rPr>
        <w:t>er inngått mellom:</w:t>
      </w:r>
    </w:p>
    <w:p w:rsidRPr="00F05352" w:rsidR="00B11F09" w:rsidP="00806DA7" w:rsidRDefault="008F59C2" w14:paraId="120E5EC3" w14:textId="075C654A">
      <w:pPr>
        <w:pStyle w:val="Normalmedluftover"/>
      </w:pPr>
      <w:r w:rsidRPr="00F05352">
        <w:t>Landbruksdirektoratet</w:t>
      </w:r>
    </w:p>
    <w:p w:rsidRPr="00F27181" w:rsidR="00B11F09" w:rsidP="00B11F09" w:rsidRDefault="00B11F09" w14:paraId="4C5624AC" w14:textId="77777777">
      <w:r w:rsidRPr="00F27181">
        <w:t>_____________________________________________________</w:t>
      </w:r>
    </w:p>
    <w:p w:rsidR="00B11F09" w:rsidP="00B11F09" w:rsidRDefault="00B11F09" w14:paraId="1FC9BF6A" w14:textId="44EF0C57">
      <w:r>
        <w:t>(</w:t>
      </w:r>
      <w:r w:rsidR="008048B0">
        <w:t>H</w:t>
      </w:r>
      <w:r>
        <w:t>eretter kalt Kunden)</w:t>
      </w:r>
    </w:p>
    <w:p w:rsidR="00B11F09" w:rsidP="00B11F09" w:rsidRDefault="00B11F09" w14:paraId="19C112B0" w14:textId="77777777">
      <w:pPr>
        <w:rPr>
          <w:b/>
        </w:rPr>
      </w:pPr>
    </w:p>
    <w:p w:rsidRPr="00213FB8" w:rsidR="00B11F09" w:rsidP="00B11F09" w:rsidRDefault="0045703C" w14:paraId="1EF6A0DD" w14:textId="004F6510">
      <w:pPr>
        <w:rPr>
          <w:b/>
        </w:rPr>
      </w:pPr>
      <w:r>
        <w:rPr>
          <w:b/>
        </w:rPr>
        <w:t>o</w:t>
      </w:r>
      <w:r w:rsidRPr="00213FB8" w:rsidR="00B11F09">
        <w:rPr>
          <w:b/>
        </w:rPr>
        <w:t>g</w:t>
      </w:r>
    </w:p>
    <w:p w:rsidRPr="00430794" w:rsidR="00B11F09" w:rsidP="00806DA7" w:rsidRDefault="00B11F09" w14:paraId="7685F73A" w14:textId="77777777">
      <w:pPr>
        <w:pStyle w:val="Normalmedluftover"/>
      </w:pPr>
      <w:r w:rsidRPr="00A31352">
        <w:rPr>
          <w:highlight w:val="yellow"/>
        </w:rPr>
        <w:t>[Skriv her]</w:t>
      </w:r>
    </w:p>
    <w:p w:rsidR="00B11F09" w:rsidP="00B11F09" w:rsidRDefault="00B11F09" w14:paraId="0C6A6E13" w14:textId="77777777">
      <w:r>
        <w:t>_____________________________________________________</w:t>
      </w:r>
    </w:p>
    <w:p w:rsidR="00B11F09" w:rsidP="00B11F09" w:rsidRDefault="00B11F09" w14:paraId="6A0D8812" w14:textId="5B0E86B9">
      <w:r>
        <w:t>(</w:t>
      </w:r>
      <w:r w:rsidR="008048B0">
        <w:t>H</w:t>
      </w:r>
      <w:r>
        <w:t>eretter kalt Konsulenten)</w:t>
      </w:r>
    </w:p>
    <w:p w:rsidR="00B11F09" w:rsidP="00B11F09" w:rsidRDefault="00B11F09" w14:paraId="242A0B15" w14:textId="77777777"/>
    <w:p w:rsidR="00B11F09" w:rsidP="00B11F09" w:rsidRDefault="00B11F09" w14:paraId="7BF7F7B9" w14:textId="3112AE1A">
      <w:r>
        <w:t>(</w:t>
      </w:r>
      <w:r w:rsidR="008048B0">
        <w:t>H</w:t>
      </w:r>
      <w:r>
        <w:t>ver for seg kalt en Part og i fellesskap Partene)</w:t>
      </w:r>
    </w:p>
    <w:p w:rsidR="00B11F09" w:rsidP="00B11F09" w:rsidRDefault="00B11F09" w14:paraId="72E75EE7" w14:textId="77777777"/>
    <w:p w:rsidR="00B11F09" w:rsidP="00B11F09" w:rsidRDefault="00B11F09" w14:paraId="3130B6EF" w14:textId="77777777">
      <w:pPr>
        <w:rPr>
          <w:b/>
          <w:bCs/>
        </w:rPr>
      </w:pPr>
    </w:p>
    <w:p w:rsidR="00B11F09" w:rsidP="00B11F09" w:rsidRDefault="00B11F09" w14:paraId="34E6C1C5" w14:textId="77777777">
      <w:pPr>
        <w:rPr>
          <w:b/>
          <w:bCs/>
        </w:rPr>
      </w:pPr>
      <w:r>
        <w:rPr>
          <w:b/>
          <w:bCs/>
        </w:rPr>
        <w:t>Sted og dato:</w:t>
      </w:r>
    </w:p>
    <w:p w:rsidRPr="00B7346A" w:rsidR="00B11F09" w:rsidP="00806DA7" w:rsidRDefault="00B11F09" w14:paraId="13A47F55" w14:textId="77777777">
      <w:pPr>
        <w:pStyle w:val="Normalmedluftover"/>
      </w:pPr>
      <w:r w:rsidRPr="00A31352">
        <w:rPr>
          <w:highlight w:val="yellow"/>
        </w:rPr>
        <w:t>[Skriv sted og dato her]</w:t>
      </w:r>
    </w:p>
    <w:p w:rsidR="00B11F09" w:rsidP="00B11F09" w:rsidRDefault="00B11F09" w14:paraId="28B58E69" w14:textId="77777777">
      <w:r>
        <w:t>____________________________________________________</w:t>
      </w:r>
    </w:p>
    <w:p w:rsidRPr="00971E0C" w:rsidR="00B11F09" w:rsidP="00B11F09" w:rsidRDefault="00B11F09" w14:paraId="58252444" w14:textId="77777777"/>
    <w:p w:rsidRPr="00971E0C" w:rsidR="00B11F09" w:rsidP="00B11F09" w:rsidRDefault="00B11F09" w14:paraId="23ED218B" w14:textId="77777777"/>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Pr="003F4CB9" w:rsidR="00B11F09" w:rsidTr="00553379" w14:paraId="1FC3C406" w14:textId="77777777">
        <w:tc>
          <w:tcPr>
            <w:tcW w:w="4109" w:type="dxa"/>
          </w:tcPr>
          <w:p w:rsidRPr="008471E9" w:rsidR="00B11F09" w:rsidP="00553379" w:rsidRDefault="00C13EFD" w14:paraId="5B2C86FE" w14:textId="534AC55D">
            <w:pPr>
              <w:pStyle w:val="TableContents"/>
              <w:rPr>
                <w:rFonts w:asciiTheme="minorHAnsi" w:hAnsiTheme="minorHAnsi" w:cstheme="minorHAnsi"/>
                <w:sz w:val="24"/>
                <w:szCs w:val="24"/>
              </w:rPr>
            </w:pPr>
            <w:r w:rsidRPr="008471E9">
              <w:rPr>
                <w:rFonts w:asciiTheme="minorHAnsi" w:hAnsiTheme="minorHAnsi" w:cstheme="minorHAnsi"/>
                <w:sz w:val="24"/>
                <w:szCs w:val="24"/>
              </w:rPr>
              <w:t>Landbruksdirektoratet</w:t>
            </w:r>
          </w:p>
          <w:p w:rsidRPr="00A31352" w:rsidR="00B11F09" w:rsidP="00806DA7" w:rsidRDefault="00C368D2" w14:paraId="5643B2A3" w14:textId="27B6265E">
            <w:pPr>
              <w:pStyle w:val="Normalmedluftover"/>
              <w:rPr>
                <w:highlight w:val="yellow"/>
              </w:rPr>
            </w:pPr>
            <w:r w:rsidRPr="00950E04">
              <w:rPr>
                <w:lang w:val="nn-NO"/>
              </w:rPr>
              <w:t>981544315</w:t>
            </w:r>
          </w:p>
        </w:tc>
        <w:tc>
          <w:tcPr>
            <w:tcW w:w="4110" w:type="dxa"/>
          </w:tcPr>
          <w:p w:rsidRPr="00A31352" w:rsidR="00B11F09" w:rsidP="00553379" w:rsidRDefault="00B11F09" w14:paraId="7E28F46C" w14:textId="77777777">
            <w:pPr>
              <w:pStyle w:val="TableContents"/>
              <w:rPr>
                <w:rFonts w:asciiTheme="minorHAnsi" w:hAnsiTheme="minorHAnsi" w:cstheme="minorHAnsi"/>
                <w:sz w:val="24"/>
                <w:szCs w:val="24"/>
                <w:highlight w:val="yellow"/>
              </w:rPr>
            </w:pPr>
            <w:r w:rsidRPr="00A31352">
              <w:rPr>
                <w:rFonts w:asciiTheme="minorHAnsi" w:hAnsiTheme="minorHAnsi" w:cstheme="minorHAnsi"/>
                <w:sz w:val="24"/>
                <w:szCs w:val="24"/>
                <w:highlight w:val="yellow"/>
              </w:rPr>
              <w:t>[Konsulentens navn]</w:t>
            </w:r>
          </w:p>
          <w:p w:rsidRPr="00A31352" w:rsidR="00B11F09" w:rsidP="00806DA7" w:rsidRDefault="00B11F09" w14:paraId="0435D1F1" w14:textId="77777777">
            <w:pPr>
              <w:pStyle w:val="Normalmedluftover"/>
              <w:rPr>
                <w:highlight w:val="yellow"/>
              </w:rPr>
            </w:pPr>
            <w:r w:rsidRPr="00A31352">
              <w:rPr>
                <w:highlight w:val="yellow"/>
              </w:rPr>
              <w:t>[Konsulentens org.nr.]</w:t>
            </w:r>
          </w:p>
        </w:tc>
      </w:tr>
      <w:tr w:rsidR="00B11F09" w:rsidTr="00553379" w14:paraId="7408F6D3" w14:textId="77777777">
        <w:tc>
          <w:tcPr>
            <w:tcW w:w="4109" w:type="dxa"/>
          </w:tcPr>
          <w:p w:rsidRPr="00A31352" w:rsidR="00B11F09" w:rsidP="00806DA7" w:rsidRDefault="00B11F09" w14:paraId="3443D9DF" w14:textId="77777777">
            <w:pPr>
              <w:pStyle w:val="Normalmedluftover"/>
              <w:rPr>
                <w:highlight w:val="yellow"/>
              </w:rPr>
            </w:pPr>
          </w:p>
          <w:p w:rsidRPr="00A31352" w:rsidR="00B11F09" w:rsidP="00553379" w:rsidRDefault="00B11F09" w14:paraId="2A0A02A0" w14:textId="77777777">
            <w:pPr>
              <w:pStyle w:val="TableContents"/>
              <w:rPr>
                <w:highlight w:val="yellow"/>
              </w:rPr>
            </w:pPr>
            <w:r w:rsidRPr="00A31352">
              <w:rPr>
                <w:highlight w:val="yellow"/>
              </w:rPr>
              <w:t>____________________________</w:t>
            </w:r>
          </w:p>
          <w:p w:rsidRPr="00A31352" w:rsidR="00B11F09" w:rsidP="00553379" w:rsidRDefault="00B11F09" w14:paraId="5D1379F5" w14:textId="77777777">
            <w:pPr>
              <w:rPr>
                <w:highlight w:val="yellow"/>
              </w:rPr>
            </w:pPr>
            <w:r w:rsidRPr="00A31352">
              <w:rPr>
                <w:highlight w:val="yellow"/>
              </w:rPr>
              <w:t>Kundens underskrift</w:t>
            </w:r>
          </w:p>
        </w:tc>
        <w:tc>
          <w:tcPr>
            <w:tcW w:w="4110" w:type="dxa"/>
          </w:tcPr>
          <w:p w:rsidRPr="00A31352" w:rsidR="00B11F09" w:rsidP="00806DA7" w:rsidRDefault="00B11F09" w14:paraId="4F3A90EF" w14:textId="77777777">
            <w:pPr>
              <w:pStyle w:val="Normalmedluftover"/>
              <w:rPr>
                <w:highlight w:val="yellow"/>
              </w:rPr>
            </w:pPr>
          </w:p>
          <w:p w:rsidRPr="00A31352" w:rsidR="00B11F09" w:rsidP="00553379" w:rsidRDefault="00B11F09" w14:paraId="14D6EE01" w14:textId="77777777">
            <w:pPr>
              <w:pStyle w:val="TableContents"/>
              <w:rPr>
                <w:highlight w:val="yellow"/>
              </w:rPr>
            </w:pPr>
            <w:r w:rsidRPr="00A31352">
              <w:rPr>
                <w:highlight w:val="yellow"/>
              </w:rPr>
              <w:t>______________________________</w:t>
            </w:r>
          </w:p>
          <w:p w:rsidRPr="00A31352" w:rsidR="00B11F09" w:rsidP="00553379" w:rsidRDefault="00B11F09" w14:paraId="1475534A" w14:textId="77777777">
            <w:pPr>
              <w:rPr>
                <w:highlight w:val="yellow"/>
              </w:rPr>
            </w:pPr>
            <w:r w:rsidRPr="00A31352">
              <w:rPr>
                <w:highlight w:val="yellow"/>
              </w:rPr>
              <w:t>Konsulentens underskrift</w:t>
            </w:r>
          </w:p>
        </w:tc>
      </w:tr>
    </w:tbl>
    <w:p w:rsidRPr="00971E0C" w:rsidR="00B11F09" w:rsidP="00B11F09" w:rsidRDefault="00B11F09" w14:paraId="16F1FEA8" w14:textId="77777777"/>
    <w:p w:rsidR="00B11F09" w:rsidP="00B11F09" w:rsidRDefault="00B11F09" w14:paraId="5CC32C33" w14:textId="77777777"/>
    <w:p w:rsidR="00B11F09" w:rsidP="00B11F09" w:rsidRDefault="00B11F09" w14:paraId="46839112" w14:textId="77777777">
      <w:r>
        <w:t>Avtalen undertegnes i to eksemplarer, ett til hver part.</w:t>
      </w:r>
    </w:p>
    <w:p w:rsidR="00B11F09" w:rsidP="00B11F09" w:rsidRDefault="00B11F09" w14:paraId="406132A3" w14:textId="77777777"/>
    <w:p w:rsidR="00B11F09" w:rsidP="00B11F09" w:rsidRDefault="00B11F09" w14:paraId="6BE05B8C" w14:textId="77777777">
      <w:pPr>
        <w:rPr>
          <w:b/>
          <w:bCs/>
        </w:rPr>
      </w:pPr>
    </w:p>
    <w:p w:rsidR="00B11F09" w:rsidP="00B11F09" w:rsidRDefault="00B11F09" w14:paraId="1924FCE1" w14:textId="77777777">
      <w:pPr>
        <w:rPr>
          <w:b/>
          <w:bCs/>
        </w:rPr>
      </w:pPr>
      <w:r>
        <w:rPr>
          <w:b/>
          <w:bCs/>
        </w:rPr>
        <w:t>Henvendelser</w:t>
      </w:r>
    </w:p>
    <w:p w:rsidR="00B11F09" w:rsidP="00B11F09" w:rsidRDefault="00B11F09" w14:paraId="3B05F052" w14:textId="77777777">
      <w:r>
        <w:t xml:space="preserve">Alle henvendelser </w:t>
      </w:r>
      <w:proofErr w:type="gramStart"/>
      <w:r>
        <w:t>vedrørende</w:t>
      </w:r>
      <w:proofErr w:type="gramEnd"/>
      <w:r>
        <w:t xml:space="preserve"> denne Avtalen rettes til den person eller rolle som i </w:t>
      </w:r>
      <w:r w:rsidRPr="00F343D5">
        <w:rPr>
          <w:rFonts w:cstheme="minorHAnsi"/>
        </w:rPr>
        <w:t>punkt 2.1 er utpekt som bemyndiget</w:t>
      </w:r>
      <w:r>
        <w:rPr>
          <w:rFonts w:cstheme="minorHAnsi"/>
        </w:rPr>
        <w:t>.</w:t>
      </w:r>
      <w:r>
        <w:t xml:space="preserve"> </w:t>
      </w:r>
    </w:p>
    <w:p w:rsidR="00B11F09" w:rsidP="00B11F09" w:rsidRDefault="00B11F09" w14:paraId="6DE1568C" w14:textId="77777777"/>
    <w:p w:rsidR="00BD2BE3" w:rsidP="00BD2BE3" w:rsidRDefault="00BD2BE3" w14:paraId="4E666E79" w14:textId="77777777">
      <w:pPr>
        <w:sectPr w:rsidR="00BD2BE3" w:rsidSect="00CD093F">
          <w:footerReference w:type="default" r:id="rId15"/>
          <w:headerReference w:type="first" r:id="rId16"/>
          <w:footerReference w:type="first" r:id="rId17"/>
          <w:pgSz w:w="11906" w:h="16838" w:orient="portrait" w:code="9"/>
          <w:pgMar w:top="1418" w:right="1418" w:bottom="1418" w:left="1985" w:header="709" w:footer="709" w:gutter="0"/>
          <w:paperSrc w:first="15" w:other="15"/>
          <w:pgNumType w:start="2"/>
          <w:cols w:space="708"/>
          <w:titlePg/>
          <w:docGrid w:linePitch="326"/>
        </w:sectPr>
      </w:pPr>
    </w:p>
    <w:p w:rsidRPr="00222E78" w:rsidR="00C4786E" w:rsidP="00C4786E" w:rsidRDefault="00C4786E" w14:paraId="4AA8ED26" w14:textId="77777777">
      <w:pPr>
        <w:pStyle w:val="Tittelside2"/>
        <w:rPr>
          <w:rFonts w:asciiTheme="minorHAnsi" w:hAnsiTheme="minorHAnsi" w:eastAsiaTheme="minorEastAsia" w:cstheme="minorHAnsi"/>
        </w:rPr>
      </w:pPr>
      <w:bookmarkStart w:name="_Toc139680080" w:id="15"/>
      <w:bookmarkStart w:name="_Toc367282448" w:id="16"/>
      <w:bookmarkStart w:name="_Toc511649953" w:id="17"/>
      <w:bookmarkStart w:name="_Toc136153043" w:id="18"/>
      <w:bookmarkStart w:name="_Toc136170714" w:id="19"/>
      <w:bookmarkStart w:name="_Toc136153044" w:id="20"/>
      <w:bookmarkStart w:name="_Toc136170715" w:id="21"/>
      <w:bookmarkStart w:name="_Toc134700178" w:id="22"/>
      <w:bookmarkStart w:name="_Toc139680082" w:id="23"/>
      <w:r w:rsidRPr="00222E78">
        <w:rPr>
          <w:rFonts w:asciiTheme="minorHAnsi" w:hAnsiTheme="minorHAnsi" w:eastAsiaTheme="minorEastAsia" w:cstheme="minorHAnsi"/>
        </w:rPr>
        <w:t>Innhold</w:t>
      </w:r>
    </w:p>
    <w:sdt>
      <w:sdtPr>
        <w:id w:val="374357955"/>
        <w:docPartObj>
          <w:docPartGallery w:val="Table of Contents"/>
          <w:docPartUnique/>
        </w:docPartObj>
      </w:sdtPr>
      <w:sdtEndPr>
        <w:rPr>
          <w:noProof/>
        </w:rPr>
      </w:sdtEndPr>
      <w:sdtContent>
        <w:p w:rsidRPr="00222E78" w:rsidR="004643D8" w:rsidP="008727DF" w:rsidRDefault="004643D8" w14:paraId="256C3BE4" w14:textId="4A79250B">
          <w:pPr>
            <w:rPr>
              <w:rFonts w:cstheme="minorHAnsi"/>
            </w:rPr>
          </w:pPr>
        </w:p>
        <w:p w:rsidRPr="008B6928" w:rsidR="008B6928" w:rsidRDefault="004643D8" w14:paraId="7F20ACB3" w14:textId="6548E8F7">
          <w:pPr>
            <w:pStyle w:val="INNH1"/>
            <w:rPr>
              <w:rFonts w:asciiTheme="minorHAnsi" w:hAnsiTheme="minorHAnsi" w:eastAsiaTheme="minorEastAsia" w:cstheme="minorHAnsi"/>
              <w:b w:val="0"/>
              <w:bCs w:val="0"/>
              <w:caps w:val="0"/>
              <w:noProof/>
              <w:kern w:val="2"/>
              <w:sz w:val="24"/>
              <w:szCs w:val="24"/>
              <w14:ligatures w14:val="standardContextual"/>
            </w:rPr>
          </w:pPr>
          <w:r w:rsidRPr="008B6928">
            <w:rPr>
              <w:rFonts w:asciiTheme="minorHAnsi" w:hAnsiTheme="minorHAnsi" w:cstheme="minorHAnsi"/>
            </w:rPr>
            <w:fldChar w:fldCharType="begin"/>
          </w:r>
          <w:r w:rsidRPr="008B6928">
            <w:rPr>
              <w:rFonts w:asciiTheme="minorHAnsi" w:hAnsiTheme="minorHAnsi" w:cstheme="minorHAnsi"/>
            </w:rPr>
            <w:instrText xml:space="preserve"> TOC \o "1-3" \h \z \u </w:instrText>
          </w:r>
          <w:r w:rsidRPr="008B6928">
            <w:rPr>
              <w:rFonts w:asciiTheme="minorHAnsi" w:hAnsiTheme="minorHAnsi" w:cstheme="minorHAnsi"/>
            </w:rPr>
            <w:fldChar w:fldCharType="separate"/>
          </w:r>
          <w:hyperlink w:history="1" w:anchor="_Toc175660184">
            <w:r w:rsidRPr="008B6928" w:rsidR="008B6928">
              <w:rPr>
                <w:rStyle w:val="Hyperkobling"/>
                <w:rFonts w:asciiTheme="minorHAnsi" w:hAnsiTheme="minorHAnsi" w:cstheme="minorHAnsi"/>
                <w:noProof/>
              </w:rPr>
              <w:t>1.</w:t>
            </w:r>
            <w:r w:rsidRPr="008B6928" w:rsidR="008B6928">
              <w:rPr>
                <w:rFonts w:asciiTheme="minorHAnsi" w:hAnsiTheme="minorHAnsi" w:eastAsiaTheme="minorEastAsia" w:cstheme="minorHAnsi"/>
                <w:b w:val="0"/>
                <w:bCs w:val="0"/>
                <w:caps w:val="0"/>
                <w:noProof/>
                <w:kern w:val="2"/>
                <w:sz w:val="24"/>
                <w:szCs w:val="24"/>
                <w14:ligatures w14:val="standardContextual"/>
              </w:rPr>
              <w:tab/>
            </w:r>
            <w:r w:rsidRPr="008B6928" w:rsidR="008B6928">
              <w:rPr>
                <w:rStyle w:val="Hyperkobling"/>
                <w:rFonts w:asciiTheme="minorHAnsi" w:hAnsiTheme="minorHAnsi" w:cstheme="minorHAnsi"/>
                <w:noProof/>
              </w:rPr>
              <w:t>Alminnelige bestemmelser</w:t>
            </w:r>
            <w:r w:rsidRPr="008B6928" w:rsidR="008B6928">
              <w:rPr>
                <w:rFonts w:asciiTheme="minorHAnsi" w:hAnsiTheme="minorHAnsi" w:cstheme="minorHAnsi"/>
                <w:noProof/>
                <w:webHidden/>
              </w:rPr>
              <w:tab/>
            </w:r>
            <w:r w:rsidRPr="008B6928" w:rsidR="008B6928">
              <w:rPr>
                <w:rFonts w:asciiTheme="minorHAnsi" w:hAnsiTheme="minorHAnsi" w:cstheme="minorHAnsi"/>
                <w:noProof/>
                <w:webHidden/>
              </w:rPr>
              <w:fldChar w:fldCharType="begin"/>
            </w:r>
            <w:r w:rsidRPr="008B6928" w:rsidR="008B6928">
              <w:rPr>
                <w:rFonts w:asciiTheme="minorHAnsi" w:hAnsiTheme="minorHAnsi" w:cstheme="minorHAnsi"/>
                <w:noProof/>
                <w:webHidden/>
              </w:rPr>
              <w:instrText xml:space="preserve"> PAGEREF _Toc175660184 \h </w:instrText>
            </w:r>
            <w:r w:rsidRPr="008B6928" w:rsidR="008B6928">
              <w:rPr>
                <w:rFonts w:asciiTheme="minorHAnsi" w:hAnsiTheme="minorHAnsi" w:cstheme="minorHAnsi"/>
                <w:noProof/>
                <w:webHidden/>
              </w:rPr>
            </w:r>
            <w:r w:rsidRPr="008B6928" w:rsidR="008B6928">
              <w:rPr>
                <w:rFonts w:asciiTheme="minorHAnsi" w:hAnsiTheme="minorHAnsi" w:cstheme="minorHAnsi"/>
                <w:noProof/>
                <w:webHidden/>
              </w:rPr>
              <w:fldChar w:fldCharType="separate"/>
            </w:r>
            <w:r w:rsidRPr="008B6928" w:rsidR="008B6928">
              <w:rPr>
                <w:rFonts w:asciiTheme="minorHAnsi" w:hAnsiTheme="minorHAnsi" w:cstheme="minorHAnsi"/>
                <w:noProof/>
                <w:webHidden/>
              </w:rPr>
              <w:t>5</w:t>
            </w:r>
            <w:r w:rsidRPr="008B6928" w:rsidR="008B6928">
              <w:rPr>
                <w:rFonts w:asciiTheme="minorHAnsi" w:hAnsiTheme="minorHAnsi" w:cstheme="minorHAnsi"/>
                <w:noProof/>
                <w:webHidden/>
              </w:rPr>
              <w:fldChar w:fldCharType="end"/>
            </w:r>
          </w:hyperlink>
        </w:p>
        <w:p w:rsidRPr="008B6928" w:rsidR="008B6928" w:rsidRDefault="008B6928" w14:paraId="238E4BDC" w14:textId="30413708">
          <w:pPr>
            <w:pStyle w:val="INNH2"/>
            <w:rPr>
              <w:rFonts w:asciiTheme="minorHAnsi" w:hAnsiTheme="minorHAnsi" w:eastAsiaTheme="minorEastAsia" w:cstheme="minorHAnsi"/>
              <w:smallCaps w:val="0"/>
              <w:noProof/>
              <w:kern w:val="2"/>
              <w:sz w:val="24"/>
              <w:szCs w:val="24"/>
              <w14:ligatures w14:val="standardContextual"/>
            </w:rPr>
          </w:pPr>
          <w:hyperlink w:history="1" w:anchor="_Toc175660185">
            <w:r w:rsidRPr="008B6928">
              <w:rPr>
                <w:rStyle w:val="Hyperkobling"/>
                <w:rFonts w:asciiTheme="minorHAnsi" w:hAnsiTheme="minorHAnsi" w:cstheme="minorHAnsi"/>
                <w:noProof/>
              </w:rPr>
              <w:t>1.1</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kobling"/>
                <w:rFonts w:asciiTheme="minorHAnsi" w:hAnsiTheme="minorHAnsi" w:cstheme="minorHAnsi"/>
                <w:noProof/>
              </w:rPr>
              <w:t>Avtalens omfang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rsidRPr="008B6928" w:rsidR="008B6928" w:rsidRDefault="008B6928" w14:paraId="25010214" w14:textId="622ADA5E">
          <w:pPr>
            <w:pStyle w:val="INNH2"/>
            <w:rPr>
              <w:rFonts w:asciiTheme="minorHAnsi" w:hAnsiTheme="minorHAnsi" w:eastAsiaTheme="minorEastAsia" w:cstheme="minorHAnsi"/>
              <w:smallCaps w:val="0"/>
              <w:noProof/>
              <w:kern w:val="2"/>
              <w:sz w:val="24"/>
              <w:szCs w:val="24"/>
              <w14:ligatures w14:val="standardContextual"/>
            </w:rPr>
          </w:pPr>
          <w:hyperlink w:history="1" w:anchor="_Toc175660186">
            <w:r w:rsidRPr="008B6928">
              <w:rPr>
                <w:rStyle w:val="Hyperkobling"/>
                <w:rFonts w:asciiTheme="minorHAnsi" w:hAnsiTheme="minorHAnsi" w:cstheme="minorHAnsi"/>
                <w:noProof/>
              </w:rPr>
              <w:t>1.2</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kobling"/>
                <w:rFonts w:asciiTheme="minorHAnsi" w:hAnsiTheme="minorHAnsi" w:cstheme="minorHAnsi"/>
                <w:noProof/>
              </w:rPr>
              <w:t>Tolkning – rangordning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rsidRPr="008B6928" w:rsidR="008B6928" w:rsidRDefault="008B6928" w14:paraId="32B973DC" w14:textId="3402BC24">
          <w:pPr>
            <w:pStyle w:val="INNH1"/>
            <w:rPr>
              <w:rFonts w:asciiTheme="minorHAnsi" w:hAnsiTheme="minorHAnsi" w:eastAsiaTheme="minorEastAsia" w:cstheme="minorHAnsi"/>
              <w:b w:val="0"/>
              <w:bCs w:val="0"/>
              <w:caps w:val="0"/>
              <w:noProof/>
              <w:kern w:val="2"/>
              <w:sz w:val="24"/>
              <w:szCs w:val="24"/>
              <w14:ligatures w14:val="standardContextual"/>
            </w:rPr>
          </w:pPr>
          <w:hyperlink w:history="1" w:anchor="_Toc175660187">
            <w:r w:rsidRPr="008B6928">
              <w:rPr>
                <w:rStyle w:val="Hyperkobling"/>
                <w:rFonts w:asciiTheme="minorHAnsi" w:hAnsiTheme="minorHAnsi" w:cstheme="minorHAnsi"/>
                <w:noProof/>
              </w:rPr>
              <w:t>2.</w:t>
            </w:r>
            <w:r w:rsidRPr="008B6928">
              <w:rPr>
                <w:rFonts w:asciiTheme="minorHAnsi" w:hAnsiTheme="minorHAnsi" w:eastAsiaTheme="minorEastAsia"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Gjennomføring av avtalen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rsidRPr="008B6928" w:rsidR="008B6928" w:rsidRDefault="008B6928" w14:paraId="0F9E9A6A" w14:textId="6C743A60">
          <w:pPr>
            <w:pStyle w:val="INNH2"/>
            <w:rPr>
              <w:rFonts w:asciiTheme="minorHAnsi" w:hAnsiTheme="minorHAnsi" w:eastAsiaTheme="minorEastAsia" w:cstheme="minorHAnsi"/>
              <w:smallCaps w:val="0"/>
              <w:noProof/>
              <w:kern w:val="2"/>
              <w:sz w:val="24"/>
              <w:szCs w:val="24"/>
              <w14:ligatures w14:val="standardContextual"/>
            </w:rPr>
          </w:pPr>
          <w:hyperlink w:history="1" w:anchor="_Toc175660188">
            <w:r w:rsidRPr="008B6928">
              <w:rPr>
                <w:rStyle w:val="Hyperkobling"/>
                <w:rFonts w:asciiTheme="minorHAnsi" w:hAnsiTheme="minorHAnsi" w:cstheme="minorHAnsi"/>
                <w:noProof/>
              </w:rPr>
              <w:t>2.1</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kobling"/>
                <w:rFonts w:asciiTheme="minorHAnsi" w:hAnsiTheme="minorHAnsi" w:cstheme="minorHAnsi"/>
                <w:noProof/>
              </w:rPr>
              <w:t>Partenes representanter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rsidRPr="008B6928" w:rsidR="008B6928" w:rsidRDefault="008B6928" w14:paraId="52967FAA" w14:textId="54F03C83">
          <w:pPr>
            <w:pStyle w:val="INNH2"/>
            <w:rPr>
              <w:rFonts w:asciiTheme="minorHAnsi" w:hAnsiTheme="minorHAnsi" w:eastAsiaTheme="minorEastAsia" w:cstheme="minorHAnsi"/>
              <w:smallCaps w:val="0"/>
              <w:noProof/>
              <w:kern w:val="2"/>
              <w:sz w:val="24"/>
              <w:szCs w:val="24"/>
              <w14:ligatures w14:val="standardContextual"/>
            </w:rPr>
          </w:pPr>
          <w:hyperlink w:history="1" w:anchor="_Toc175660189">
            <w:r w:rsidRPr="008B6928">
              <w:rPr>
                <w:rStyle w:val="Hyperkobling"/>
                <w:rFonts w:asciiTheme="minorHAnsi" w:hAnsiTheme="minorHAnsi" w:cstheme="minorHAnsi"/>
                <w:noProof/>
              </w:rPr>
              <w:t>2.2</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kobling"/>
                <w:rFonts w:asciiTheme="minorHAnsi" w:hAnsiTheme="minorHAnsi" w:cstheme="minorHAnsi"/>
                <w:noProof/>
              </w:rPr>
              <w:t>Møter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rsidRPr="008B6928" w:rsidR="008B6928" w:rsidRDefault="008B6928" w14:paraId="72AC8E92" w14:textId="6A5D9DF9">
          <w:pPr>
            <w:pStyle w:val="INNH2"/>
            <w:rPr>
              <w:rFonts w:asciiTheme="minorHAnsi" w:hAnsiTheme="minorHAnsi" w:eastAsiaTheme="minorEastAsia" w:cstheme="minorHAnsi"/>
              <w:smallCaps w:val="0"/>
              <w:noProof/>
              <w:kern w:val="2"/>
              <w:sz w:val="24"/>
              <w:szCs w:val="24"/>
              <w14:ligatures w14:val="standardContextual"/>
            </w:rPr>
          </w:pPr>
          <w:hyperlink w:history="1" w:anchor="_Toc175660190">
            <w:r w:rsidRPr="008B6928">
              <w:rPr>
                <w:rStyle w:val="Hyperkobling"/>
                <w:rFonts w:asciiTheme="minorHAnsi" w:hAnsiTheme="minorHAnsi" w:cstheme="minorHAnsi"/>
                <w:noProof/>
              </w:rPr>
              <w:t>2.3</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kobling"/>
                <w:rFonts w:asciiTheme="minorHAnsi" w:hAnsiTheme="minorHAnsi" w:cstheme="minorHAnsi"/>
                <w:noProof/>
              </w:rPr>
              <w:t>Risiko og ansvar for kommunikasjon og dokumentasjon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rsidRPr="008B6928" w:rsidR="008B6928" w:rsidRDefault="008B6928" w14:paraId="60E673DE" w14:textId="4BDC5718">
          <w:pPr>
            <w:pStyle w:val="INNH2"/>
            <w:rPr>
              <w:rFonts w:asciiTheme="minorHAnsi" w:hAnsiTheme="minorHAnsi" w:eastAsiaTheme="minorEastAsia" w:cstheme="minorHAnsi"/>
              <w:smallCaps w:val="0"/>
              <w:noProof/>
              <w:kern w:val="2"/>
              <w:sz w:val="24"/>
              <w:szCs w:val="24"/>
              <w14:ligatures w14:val="standardContextual"/>
            </w:rPr>
          </w:pPr>
          <w:hyperlink w:history="1" w:anchor="_Toc175660191">
            <w:r w:rsidRPr="008B6928">
              <w:rPr>
                <w:rStyle w:val="Hyperkobling"/>
                <w:rFonts w:asciiTheme="minorHAnsi" w:hAnsiTheme="minorHAnsi" w:cstheme="minorHAnsi"/>
                <w:noProof/>
              </w:rPr>
              <w:t>2.4</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kobling"/>
                <w:rFonts w:asciiTheme="minorHAnsi" w:hAnsiTheme="minorHAnsi" w:cstheme="minorHAnsi"/>
                <w:noProof/>
              </w:rPr>
              <w:t>Skriftlighet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rsidRPr="008B6928" w:rsidR="008B6928" w:rsidRDefault="008B6928" w14:paraId="03F7FD2B" w14:textId="20CAADD9">
          <w:pPr>
            <w:pStyle w:val="INNH1"/>
            <w:rPr>
              <w:rFonts w:asciiTheme="minorHAnsi" w:hAnsiTheme="minorHAnsi" w:eastAsiaTheme="minorEastAsia" w:cstheme="minorHAnsi"/>
              <w:b w:val="0"/>
              <w:bCs w:val="0"/>
              <w:caps w:val="0"/>
              <w:noProof/>
              <w:kern w:val="2"/>
              <w:sz w:val="24"/>
              <w:szCs w:val="24"/>
              <w14:ligatures w14:val="standardContextual"/>
            </w:rPr>
          </w:pPr>
          <w:hyperlink w:history="1" w:anchor="_Toc175660192">
            <w:r w:rsidRPr="008B6928">
              <w:rPr>
                <w:rStyle w:val="Hyperkobling"/>
                <w:rFonts w:asciiTheme="minorHAnsi" w:hAnsiTheme="minorHAnsi" w:cstheme="minorHAnsi"/>
                <w:noProof/>
              </w:rPr>
              <w:t>3.</w:t>
            </w:r>
            <w:r w:rsidRPr="008B6928">
              <w:rPr>
                <w:rFonts w:asciiTheme="minorHAnsi" w:hAnsiTheme="minorHAnsi" w:eastAsiaTheme="minorEastAsia"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Endringer etter avtaleinngåelse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rsidRPr="008B6928" w:rsidR="008B6928" w:rsidRDefault="008B6928" w14:paraId="5BB81537" w14:textId="660A1D4B">
          <w:pPr>
            <w:pStyle w:val="INNH1"/>
            <w:rPr>
              <w:rFonts w:asciiTheme="minorHAnsi" w:hAnsiTheme="minorHAnsi" w:eastAsiaTheme="minorEastAsia" w:cstheme="minorHAnsi"/>
              <w:b w:val="0"/>
              <w:bCs w:val="0"/>
              <w:caps w:val="0"/>
              <w:noProof/>
              <w:kern w:val="2"/>
              <w:sz w:val="24"/>
              <w:szCs w:val="24"/>
              <w14:ligatures w14:val="standardContextual"/>
            </w:rPr>
          </w:pPr>
          <w:hyperlink w:history="1" w:anchor="_Toc175660193">
            <w:r w:rsidRPr="008B6928">
              <w:rPr>
                <w:rStyle w:val="Hyperkobling"/>
                <w:rFonts w:asciiTheme="minorHAnsi" w:hAnsiTheme="minorHAnsi" w:cstheme="minorHAnsi"/>
                <w:noProof/>
              </w:rPr>
              <w:t>4.</w:t>
            </w:r>
            <w:r w:rsidRPr="008B6928">
              <w:rPr>
                <w:rFonts w:asciiTheme="minorHAnsi" w:hAnsiTheme="minorHAnsi" w:eastAsiaTheme="minorEastAsia"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Varighet, avbestilling og midlertidig stans av bistanden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rsidRPr="008B6928" w:rsidR="008B6928" w:rsidRDefault="008B6928" w14:paraId="4012BA78" w14:textId="26CE9F0E">
          <w:pPr>
            <w:pStyle w:val="INNH2"/>
            <w:rPr>
              <w:rFonts w:asciiTheme="minorHAnsi" w:hAnsiTheme="minorHAnsi" w:eastAsiaTheme="minorEastAsia" w:cstheme="minorHAnsi"/>
              <w:smallCaps w:val="0"/>
              <w:noProof/>
              <w:kern w:val="2"/>
              <w:sz w:val="24"/>
              <w:szCs w:val="24"/>
              <w14:ligatures w14:val="standardContextual"/>
            </w:rPr>
          </w:pPr>
          <w:hyperlink w:history="1" w:anchor="_Toc175660194">
            <w:r w:rsidRPr="008B6928">
              <w:rPr>
                <w:rStyle w:val="Hyperkobling"/>
                <w:rFonts w:asciiTheme="minorHAnsi" w:hAnsiTheme="minorHAnsi" w:cstheme="minorHAnsi"/>
                <w:noProof/>
              </w:rPr>
              <w:t>4.1</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kobling"/>
                <w:rFonts w:asciiTheme="minorHAnsi" w:hAnsiTheme="minorHAnsi" w:cstheme="minorHAnsi"/>
                <w:noProof/>
              </w:rPr>
              <w:t>Varighet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rsidRPr="008B6928" w:rsidR="008B6928" w:rsidRDefault="008B6928" w14:paraId="29885F1E" w14:textId="7E1CEE6F">
          <w:pPr>
            <w:pStyle w:val="INNH2"/>
            <w:rPr>
              <w:rFonts w:asciiTheme="minorHAnsi" w:hAnsiTheme="minorHAnsi" w:eastAsiaTheme="minorEastAsia" w:cstheme="minorHAnsi"/>
              <w:smallCaps w:val="0"/>
              <w:noProof/>
              <w:kern w:val="2"/>
              <w:sz w:val="24"/>
              <w:szCs w:val="24"/>
              <w14:ligatures w14:val="standardContextual"/>
            </w:rPr>
          </w:pPr>
          <w:hyperlink w:history="1" w:anchor="_Toc175660195">
            <w:r w:rsidRPr="008B6928">
              <w:rPr>
                <w:rStyle w:val="Hyperkobling"/>
                <w:rFonts w:asciiTheme="minorHAnsi" w:hAnsiTheme="minorHAnsi" w:cstheme="minorHAnsi"/>
                <w:noProof/>
              </w:rPr>
              <w:t>4.2</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kobling"/>
                <w:rFonts w:asciiTheme="minorHAnsi" w:hAnsiTheme="minorHAnsi" w:cstheme="minorHAnsi"/>
                <w:noProof/>
              </w:rPr>
              <w:t>Avbestilling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7</w:t>
            </w:r>
            <w:r w:rsidRPr="008B6928">
              <w:rPr>
                <w:rFonts w:asciiTheme="minorHAnsi" w:hAnsiTheme="minorHAnsi" w:cstheme="minorHAnsi"/>
                <w:noProof/>
                <w:webHidden/>
              </w:rPr>
              <w:fldChar w:fldCharType="end"/>
            </w:r>
          </w:hyperlink>
        </w:p>
        <w:p w:rsidRPr="008B6928" w:rsidR="008B6928" w:rsidRDefault="008B6928" w14:paraId="6FB5CD59" w14:textId="431DDC1C">
          <w:pPr>
            <w:pStyle w:val="INNH2"/>
            <w:rPr>
              <w:rFonts w:asciiTheme="minorHAnsi" w:hAnsiTheme="minorHAnsi" w:eastAsiaTheme="minorEastAsia" w:cstheme="minorHAnsi"/>
              <w:smallCaps w:val="0"/>
              <w:noProof/>
              <w:kern w:val="2"/>
              <w:sz w:val="24"/>
              <w:szCs w:val="24"/>
              <w14:ligatures w14:val="standardContextual"/>
            </w:rPr>
          </w:pPr>
          <w:hyperlink w:history="1" w:anchor="_Toc175660196">
            <w:r w:rsidRPr="008B6928">
              <w:rPr>
                <w:rStyle w:val="Hyperkobling"/>
                <w:rFonts w:asciiTheme="minorHAnsi" w:hAnsiTheme="minorHAnsi" w:cstheme="minorHAnsi"/>
                <w:noProof/>
              </w:rPr>
              <w:t>4.3</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kobling"/>
                <w:rFonts w:asciiTheme="minorHAnsi" w:hAnsiTheme="minorHAnsi" w:cstheme="minorHAnsi"/>
                <w:noProof/>
              </w:rPr>
              <w:t>Midlertidig stansing av bistanden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7</w:t>
            </w:r>
            <w:r w:rsidRPr="008B6928">
              <w:rPr>
                <w:rFonts w:asciiTheme="minorHAnsi" w:hAnsiTheme="minorHAnsi" w:cstheme="minorHAnsi"/>
                <w:noProof/>
                <w:webHidden/>
              </w:rPr>
              <w:fldChar w:fldCharType="end"/>
            </w:r>
          </w:hyperlink>
        </w:p>
        <w:p w:rsidRPr="008B6928" w:rsidR="008B6928" w:rsidRDefault="008B6928" w14:paraId="2C93CC2A" w14:textId="75A0BD12">
          <w:pPr>
            <w:pStyle w:val="INNH1"/>
            <w:rPr>
              <w:rFonts w:asciiTheme="minorHAnsi" w:hAnsiTheme="minorHAnsi" w:eastAsiaTheme="minorEastAsia" w:cstheme="minorHAnsi"/>
              <w:b w:val="0"/>
              <w:bCs w:val="0"/>
              <w:caps w:val="0"/>
              <w:noProof/>
              <w:kern w:val="2"/>
              <w:sz w:val="24"/>
              <w:szCs w:val="24"/>
              <w14:ligatures w14:val="standardContextual"/>
            </w:rPr>
          </w:pPr>
          <w:hyperlink w:history="1" w:anchor="_Toc175660197">
            <w:r w:rsidRPr="008B6928">
              <w:rPr>
                <w:rStyle w:val="Hyperkobling"/>
                <w:rFonts w:asciiTheme="minorHAnsi" w:hAnsiTheme="minorHAnsi" w:cstheme="minorHAnsi"/>
                <w:noProof/>
              </w:rPr>
              <w:t>5.</w:t>
            </w:r>
            <w:r w:rsidRPr="008B6928">
              <w:rPr>
                <w:rFonts w:asciiTheme="minorHAnsi" w:hAnsiTheme="minorHAnsi" w:eastAsiaTheme="minorEastAsia"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Partenes plikter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rsidRPr="008B6928" w:rsidR="008B6928" w:rsidRDefault="008B6928" w14:paraId="3D0C3269" w14:textId="204DB7F5">
          <w:pPr>
            <w:pStyle w:val="INNH2"/>
            <w:rPr>
              <w:rFonts w:asciiTheme="minorHAnsi" w:hAnsiTheme="minorHAnsi" w:eastAsiaTheme="minorEastAsia" w:cstheme="minorHAnsi"/>
              <w:smallCaps w:val="0"/>
              <w:noProof/>
              <w:kern w:val="2"/>
              <w:sz w:val="24"/>
              <w:szCs w:val="24"/>
              <w14:ligatures w14:val="standardContextual"/>
            </w:rPr>
          </w:pPr>
          <w:hyperlink w:history="1" w:anchor="_Toc175660198">
            <w:r w:rsidRPr="008B6928">
              <w:rPr>
                <w:rStyle w:val="Hyperkobling"/>
                <w:rFonts w:asciiTheme="minorHAnsi" w:hAnsiTheme="minorHAnsi" w:cstheme="minorHAnsi"/>
                <w:noProof/>
              </w:rPr>
              <w:t>5.1</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kobling"/>
                <w:rFonts w:asciiTheme="minorHAnsi" w:hAnsiTheme="minorHAnsi" w:cstheme="minorHAnsi"/>
                <w:noProof/>
              </w:rPr>
              <w:t>Overordnet ansvar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rsidRPr="008B6928" w:rsidR="008B6928" w:rsidRDefault="008B6928" w14:paraId="17F6C71B" w14:textId="67F79E4E">
          <w:pPr>
            <w:pStyle w:val="INNH3"/>
            <w:rPr>
              <w:rFonts w:asciiTheme="minorHAnsi" w:hAnsiTheme="minorHAnsi" w:eastAsiaTheme="minorEastAsia" w:cstheme="minorHAnsi"/>
              <w:i w:val="0"/>
              <w:iCs w:val="0"/>
              <w:noProof/>
              <w:kern w:val="2"/>
              <w:sz w:val="24"/>
              <w:szCs w:val="24"/>
              <w14:ligatures w14:val="standardContextual"/>
            </w:rPr>
          </w:pPr>
          <w:hyperlink w:history="1" w:anchor="_Toc175660199">
            <w:r w:rsidRPr="008B6928">
              <w:rPr>
                <w:rStyle w:val="Hyperkobling"/>
                <w:rFonts w:asciiTheme="minorHAnsi" w:hAnsiTheme="minorHAnsi" w:cstheme="minorHAnsi"/>
                <w:noProof/>
              </w:rPr>
              <w:t>5.1.1</w:t>
            </w:r>
            <w:r w:rsidRPr="008B6928">
              <w:rPr>
                <w:rFonts w:asciiTheme="minorHAnsi" w:hAnsiTheme="minorHAnsi" w:eastAsiaTheme="minorEastAsia"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ansvar og kompetanse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rsidRPr="008B6928" w:rsidR="008B6928" w:rsidRDefault="008B6928" w14:paraId="71410BEE" w14:textId="0D304C63">
          <w:pPr>
            <w:pStyle w:val="INNH3"/>
            <w:rPr>
              <w:rFonts w:asciiTheme="minorHAnsi" w:hAnsiTheme="minorHAnsi" w:eastAsiaTheme="minorEastAsia" w:cstheme="minorHAnsi"/>
              <w:i w:val="0"/>
              <w:iCs w:val="0"/>
              <w:noProof/>
              <w:kern w:val="2"/>
              <w:sz w:val="24"/>
              <w:szCs w:val="24"/>
              <w14:ligatures w14:val="standardContextual"/>
            </w:rPr>
          </w:pPr>
          <w:hyperlink w:history="1" w:anchor="_Toc175660200">
            <w:r w:rsidRPr="008B6928">
              <w:rPr>
                <w:rStyle w:val="Hyperkobling"/>
                <w:rFonts w:asciiTheme="minorHAnsi" w:hAnsiTheme="minorHAnsi" w:cstheme="minorHAnsi"/>
                <w:noProof/>
              </w:rPr>
              <w:t>5.1.2</w:t>
            </w:r>
            <w:r w:rsidRPr="008B6928">
              <w:rPr>
                <w:rFonts w:asciiTheme="minorHAnsi" w:hAnsiTheme="minorHAnsi" w:eastAsiaTheme="minorEastAsia"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ansvar for tilrettelegging og medvirkning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rsidRPr="008B6928" w:rsidR="008B6928" w:rsidRDefault="008B6928" w14:paraId="6773A158" w14:textId="3D3D3A67">
          <w:pPr>
            <w:pStyle w:val="INNH2"/>
            <w:rPr>
              <w:rFonts w:asciiTheme="minorHAnsi" w:hAnsiTheme="minorHAnsi" w:eastAsiaTheme="minorEastAsia" w:cstheme="minorHAnsi"/>
              <w:smallCaps w:val="0"/>
              <w:noProof/>
              <w:kern w:val="2"/>
              <w:sz w:val="24"/>
              <w:szCs w:val="24"/>
              <w14:ligatures w14:val="standardContextual"/>
            </w:rPr>
          </w:pPr>
          <w:hyperlink w:history="1" w:anchor="_Toc175660201">
            <w:r w:rsidRPr="008B6928">
              <w:rPr>
                <w:rStyle w:val="Hyperkobling"/>
                <w:rFonts w:asciiTheme="minorHAnsi" w:hAnsiTheme="minorHAnsi" w:cstheme="minorHAnsi"/>
                <w:noProof/>
              </w:rPr>
              <w:t>5.2</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kobling"/>
                <w:rFonts w:asciiTheme="minorHAnsi" w:hAnsiTheme="minorHAnsi" w:cstheme="minorHAnsi"/>
                <w:noProof/>
              </w:rPr>
              <w:t>Nøkkelpersonell</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rsidRPr="008B6928" w:rsidR="008B6928" w:rsidRDefault="008B6928" w14:paraId="5A019EC9" w14:textId="2959A6C9">
          <w:pPr>
            <w:pStyle w:val="INNH2"/>
            <w:rPr>
              <w:rFonts w:asciiTheme="minorHAnsi" w:hAnsiTheme="minorHAnsi" w:eastAsiaTheme="minorEastAsia" w:cstheme="minorHAnsi"/>
              <w:smallCaps w:val="0"/>
              <w:noProof/>
              <w:kern w:val="2"/>
              <w:sz w:val="24"/>
              <w:szCs w:val="24"/>
              <w14:ligatures w14:val="standardContextual"/>
            </w:rPr>
          </w:pPr>
          <w:hyperlink w:history="1" w:anchor="_Toc175660202">
            <w:r w:rsidRPr="008B6928">
              <w:rPr>
                <w:rStyle w:val="Hyperkobling"/>
                <w:rFonts w:asciiTheme="minorHAnsi" w:hAnsiTheme="minorHAnsi" w:cstheme="minorHAnsi"/>
                <w:noProof/>
              </w:rPr>
              <w:t>5.3</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kobling"/>
                <w:rFonts w:asciiTheme="minorHAnsi" w:hAnsiTheme="minorHAnsi" w:cstheme="minorHAnsi"/>
                <w:noProof/>
              </w:rPr>
              <w:t>Taushetsplikt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9</w:t>
            </w:r>
            <w:r w:rsidRPr="008B6928">
              <w:rPr>
                <w:rFonts w:asciiTheme="minorHAnsi" w:hAnsiTheme="minorHAnsi" w:cstheme="minorHAnsi"/>
                <w:noProof/>
                <w:webHidden/>
              </w:rPr>
              <w:fldChar w:fldCharType="end"/>
            </w:r>
          </w:hyperlink>
        </w:p>
        <w:p w:rsidRPr="008B6928" w:rsidR="008B6928" w:rsidRDefault="008B6928" w14:paraId="0B355B7E" w14:textId="3433938B">
          <w:pPr>
            <w:pStyle w:val="INNH2"/>
            <w:rPr>
              <w:rFonts w:asciiTheme="minorHAnsi" w:hAnsiTheme="minorHAnsi" w:eastAsiaTheme="minorEastAsia" w:cstheme="minorHAnsi"/>
              <w:smallCaps w:val="0"/>
              <w:noProof/>
              <w:kern w:val="2"/>
              <w:sz w:val="24"/>
              <w:szCs w:val="24"/>
              <w14:ligatures w14:val="standardContextual"/>
            </w:rPr>
          </w:pPr>
          <w:hyperlink w:history="1" w:anchor="_Toc175660203">
            <w:r w:rsidRPr="008B6928">
              <w:rPr>
                <w:rStyle w:val="Hyperkobling"/>
                <w:rFonts w:asciiTheme="minorHAnsi" w:hAnsiTheme="minorHAnsi" w:cstheme="minorHAnsi"/>
                <w:noProof/>
              </w:rPr>
              <w:t>5.4</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kobling"/>
                <w:rFonts w:asciiTheme="minorHAnsi" w:hAnsiTheme="minorHAnsi" w:cstheme="minorHAnsi"/>
                <w:noProof/>
              </w:rPr>
              <w:t>Lønns- og arbeidsvilkår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9</w:t>
            </w:r>
            <w:r w:rsidRPr="008B6928">
              <w:rPr>
                <w:rFonts w:asciiTheme="minorHAnsi" w:hAnsiTheme="minorHAnsi" w:cstheme="minorHAnsi"/>
                <w:noProof/>
                <w:webHidden/>
              </w:rPr>
              <w:fldChar w:fldCharType="end"/>
            </w:r>
          </w:hyperlink>
        </w:p>
        <w:p w:rsidRPr="008B6928" w:rsidR="008B6928" w:rsidRDefault="008B6928" w14:paraId="1903956B" w14:textId="6790FD78">
          <w:pPr>
            <w:pStyle w:val="INNH3"/>
            <w:rPr>
              <w:rFonts w:asciiTheme="minorHAnsi" w:hAnsiTheme="minorHAnsi" w:eastAsiaTheme="minorEastAsia" w:cstheme="minorHAnsi"/>
              <w:i w:val="0"/>
              <w:iCs w:val="0"/>
              <w:noProof/>
              <w:kern w:val="2"/>
              <w:sz w:val="24"/>
              <w:szCs w:val="24"/>
              <w14:ligatures w14:val="standardContextual"/>
            </w:rPr>
          </w:pPr>
          <w:hyperlink w:history="1" w:anchor="_Toc175660204">
            <w:r w:rsidRPr="008B6928">
              <w:rPr>
                <w:rStyle w:val="Hyperkobling"/>
                <w:rFonts w:asciiTheme="minorHAnsi" w:hAnsiTheme="minorHAnsi" w:cstheme="minorHAnsi"/>
                <w:noProof/>
              </w:rPr>
              <w:t>5.4.1</w:t>
            </w:r>
            <w:r w:rsidRPr="008B6928">
              <w:rPr>
                <w:rFonts w:asciiTheme="minorHAnsi" w:hAnsiTheme="minorHAnsi" w:eastAsiaTheme="minorEastAsia" w:cstheme="minorHAnsi"/>
                <w:i w:val="0"/>
                <w:iCs w:val="0"/>
                <w:noProof/>
                <w:kern w:val="2"/>
                <w:sz w:val="24"/>
                <w:szCs w:val="24"/>
                <w14:ligatures w14:val="standardContextual"/>
              </w:rPr>
              <w:tab/>
            </w:r>
            <w:r w:rsidRPr="008B6928">
              <w:rPr>
                <w:rStyle w:val="Hyperkobling"/>
                <w:rFonts w:asciiTheme="minorHAnsi" w:hAnsiTheme="minorHAnsi" w:cstheme="minorHAnsi"/>
                <w:noProof/>
              </w:rPr>
              <w:t>Generelt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9</w:t>
            </w:r>
            <w:r w:rsidRPr="008B6928">
              <w:rPr>
                <w:rFonts w:asciiTheme="minorHAnsi" w:hAnsiTheme="minorHAnsi" w:cstheme="minorHAnsi"/>
                <w:noProof/>
                <w:webHidden/>
              </w:rPr>
              <w:fldChar w:fldCharType="end"/>
            </w:r>
          </w:hyperlink>
        </w:p>
        <w:p w:rsidRPr="008B6928" w:rsidR="008B6928" w:rsidRDefault="008B6928" w14:paraId="3987D687" w14:textId="58C67260">
          <w:pPr>
            <w:pStyle w:val="INNH3"/>
            <w:rPr>
              <w:rFonts w:asciiTheme="minorHAnsi" w:hAnsiTheme="minorHAnsi" w:eastAsiaTheme="minorEastAsia" w:cstheme="minorHAnsi"/>
              <w:i w:val="0"/>
              <w:iCs w:val="0"/>
              <w:noProof/>
              <w:kern w:val="2"/>
              <w:sz w:val="24"/>
              <w:szCs w:val="24"/>
              <w14:ligatures w14:val="standardContextual"/>
            </w:rPr>
          </w:pPr>
          <w:hyperlink w:history="1" w:anchor="_Toc175660205">
            <w:r w:rsidRPr="008B6928">
              <w:rPr>
                <w:rStyle w:val="Hyperkobling"/>
                <w:rFonts w:asciiTheme="minorHAnsi" w:hAnsiTheme="minorHAnsi" w:cstheme="minorHAnsi"/>
                <w:noProof/>
              </w:rPr>
              <w:t>5.4.2</w:t>
            </w:r>
            <w:r w:rsidRPr="008B6928">
              <w:rPr>
                <w:rFonts w:asciiTheme="minorHAnsi" w:hAnsiTheme="minorHAnsi" w:eastAsiaTheme="minorEastAsia" w:cstheme="minorHAnsi"/>
                <w:i w:val="0"/>
                <w:iCs w:val="0"/>
                <w:noProof/>
                <w:kern w:val="2"/>
                <w:sz w:val="24"/>
                <w:szCs w:val="24"/>
                <w14:ligatures w14:val="standardContextual"/>
              </w:rPr>
              <w:tab/>
            </w:r>
            <w:r w:rsidRPr="008B6928">
              <w:rPr>
                <w:rStyle w:val="Hyperkobling"/>
                <w:rFonts w:asciiTheme="minorHAnsi" w:hAnsiTheme="minorHAnsi" w:cstheme="minorHAnsi"/>
                <w:noProof/>
              </w:rPr>
              <w:t>Dokumentasjon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10</w:t>
            </w:r>
            <w:r w:rsidRPr="008B6928">
              <w:rPr>
                <w:rFonts w:asciiTheme="minorHAnsi" w:hAnsiTheme="minorHAnsi" w:cstheme="minorHAnsi"/>
                <w:noProof/>
                <w:webHidden/>
              </w:rPr>
              <w:fldChar w:fldCharType="end"/>
            </w:r>
          </w:hyperlink>
        </w:p>
        <w:p w:rsidRPr="008B6928" w:rsidR="008B6928" w:rsidRDefault="008B6928" w14:paraId="2B3DDCC6" w14:textId="1F56CB3B">
          <w:pPr>
            <w:pStyle w:val="INNH3"/>
            <w:rPr>
              <w:rFonts w:asciiTheme="minorHAnsi" w:hAnsiTheme="minorHAnsi" w:eastAsiaTheme="minorEastAsia" w:cstheme="minorHAnsi"/>
              <w:i w:val="0"/>
              <w:iCs w:val="0"/>
              <w:noProof/>
              <w:kern w:val="2"/>
              <w:sz w:val="24"/>
              <w:szCs w:val="24"/>
              <w14:ligatures w14:val="standardContextual"/>
            </w:rPr>
          </w:pPr>
          <w:hyperlink w:history="1" w:anchor="_Toc175660206">
            <w:r w:rsidRPr="008B6928">
              <w:rPr>
                <w:rStyle w:val="Hyperkobling"/>
                <w:rFonts w:asciiTheme="minorHAnsi" w:hAnsiTheme="minorHAnsi" w:cstheme="minorHAnsi"/>
                <w:noProof/>
              </w:rPr>
              <w:t>5.4.3</w:t>
            </w:r>
            <w:r w:rsidRPr="008B6928">
              <w:rPr>
                <w:rFonts w:asciiTheme="minorHAnsi" w:hAnsiTheme="minorHAnsi" w:eastAsiaTheme="minorEastAsia" w:cstheme="minorHAnsi"/>
                <w:i w:val="0"/>
                <w:iCs w:val="0"/>
                <w:noProof/>
                <w:kern w:val="2"/>
                <w:sz w:val="24"/>
                <w:szCs w:val="24"/>
                <w14:ligatures w14:val="standardContextual"/>
              </w:rPr>
              <w:tab/>
            </w:r>
            <w:r w:rsidRPr="008B6928">
              <w:rPr>
                <w:rStyle w:val="Hyperkobling"/>
                <w:rFonts w:asciiTheme="minorHAnsi" w:hAnsiTheme="minorHAnsi" w:cstheme="minorHAnsi"/>
                <w:noProof/>
              </w:rPr>
              <w:t>Manglende oppfyllelse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10</w:t>
            </w:r>
            <w:r w:rsidRPr="008B6928">
              <w:rPr>
                <w:rFonts w:asciiTheme="minorHAnsi" w:hAnsiTheme="minorHAnsi" w:cstheme="minorHAnsi"/>
                <w:noProof/>
                <w:webHidden/>
              </w:rPr>
              <w:fldChar w:fldCharType="end"/>
            </w:r>
          </w:hyperlink>
        </w:p>
        <w:p w:rsidRPr="008B6928" w:rsidR="008B6928" w:rsidRDefault="008B6928" w14:paraId="7F4B68B3" w14:textId="2CBF7925">
          <w:pPr>
            <w:pStyle w:val="INNH1"/>
            <w:rPr>
              <w:rFonts w:asciiTheme="minorHAnsi" w:hAnsiTheme="minorHAnsi" w:eastAsiaTheme="minorEastAsia" w:cstheme="minorHAnsi"/>
              <w:b w:val="0"/>
              <w:bCs w:val="0"/>
              <w:caps w:val="0"/>
              <w:noProof/>
              <w:kern w:val="2"/>
              <w:sz w:val="24"/>
              <w:szCs w:val="24"/>
              <w14:ligatures w14:val="standardContextual"/>
            </w:rPr>
          </w:pPr>
          <w:hyperlink w:history="1" w:anchor="_Toc175660207">
            <w:r w:rsidRPr="008B6928">
              <w:rPr>
                <w:rStyle w:val="Hyperkobling"/>
                <w:rFonts w:asciiTheme="minorHAnsi" w:hAnsiTheme="minorHAnsi" w:cstheme="minorHAnsi"/>
                <w:noProof/>
              </w:rPr>
              <w:t>6.</w:t>
            </w:r>
            <w:r w:rsidRPr="008B6928">
              <w:rPr>
                <w:rFonts w:asciiTheme="minorHAnsi" w:hAnsiTheme="minorHAnsi" w:eastAsiaTheme="minorEastAsia"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Vederlag og betalingsbetingelser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11</w:t>
            </w:r>
            <w:r w:rsidRPr="008B6928">
              <w:rPr>
                <w:rFonts w:asciiTheme="minorHAnsi" w:hAnsiTheme="minorHAnsi" w:cstheme="minorHAnsi"/>
                <w:noProof/>
                <w:webHidden/>
              </w:rPr>
              <w:fldChar w:fldCharType="end"/>
            </w:r>
          </w:hyperlink>
        </w:p>
        <w:p w:rsidRPr="008B6928" w:rsidR="008B6928" w:rsidRDefault="008B6928" w14:paraId="0AFC93E4" w14:textId="15B1B6E9">
          <w:pPr>
            <w:pStyle w:val="INNH2"/>
            <w:rPr>
              <w:rFonts w:asciiTheme="minorHAnsi" w:hAnsiTheme="minorHAnsi" w:eastAsiaTheme="minorEastAsia" w:cstheme="minorHAnsi"/>
              <w:smallCaps w:val="0"/>
              <w:noProof/>
              <w:kern w:val="2"/>
              <w:sz w:val="24"/>
              <w:szCs w:val="24"/>
              <w14:ligatures w14:val="standardContextual"/>
            </w:rPr>
          </w:pPr>
          <w:hyperlink w:history="1" w:anchor="_Toc175660208">
            <w:r w:rsidRPr="008B6928">
              <w:rPr>
                <w:rStyle w:val="Hyperkobling"/>
                <w:rFonts w:asciiTheme="minorHAnsi" w:hAnsiTheme="minorHAnsi" w:cstheme="minorHAnsi"/>
                <w:noProof/>
              </w:rPr>
              <w:t>6.1</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kobling"/>
                <w:rFonts w:asciiTheme="minorHAnsi" w:hAnsiTheme="minorHAnsi" w:cstheme="minorHAnsi"/>
                <w:noProof/>
              </w:rPr>
              <w:t>Vederlag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11</w:t>
            </w:r>
            <w:r w:rsidRPr="008B6928">
              <w:rPr>
                <w:rFonts w:asciiTheme="minorHAnsi" w:hAnsiTheme="minorHAnsi" w:cstheme="minorHAnsi"/>
                <w:noProof/>
                <w:webHidden/>
              </w:rPr>
              <w:fldChar w:fldCharType="end"/>
            </w:r>
          </w:hyperlink>
        </w:p>
        <w:p w:rsidRPr="008B6928" w:rsidR="008B6928" w:rsidRDefault="008B6928" w14:paraId="16C244DB" w14:textId="38409889">
          <w:pPr>
            <w:pStyle w:val="INNH2"/>
            <w:rPr>
              <w:rFonts w:asciiTheme="minorHAnsi" w:hAnsiTheme="minorHAnsi" w:eastAsiaTheme="minorEastAsia" w:cstheme="minorHAnsi"/>
              <w:smallCaps w:val="0"/>
              <w:noProof/>
              <w:kern w:val="2"/>
              <w:sz w:val="24"/>
              <w:szCs w:val="24"/>
              <w14:ligatures w14:val="standardContextual"/>
            </w:rPr>
          </w:pPr>
          <w:hyperlink w:history="1" w:anchor="_Toc175660209">
            <w:r w:rsidRPr="008B6928">
              <w:rPr>
                <w:rStyle w:val="Hyperkobling"/>
                <w:rFonts w:asciiTheme="minorHAnsi" w:hAnsiTheme="minorHAnsi" w:cstheme="minorHAnsi"/>
                <w:noProof/>
              </w:rPr>
              <w:t>6.2</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kobling"/>
                <w:rFonts w:asciiTheme="minorHAnsi" w:hAnsiTheme="minorHAnsi" w:cstheme="minorHAnsi"/>
                <w:noProof/>
              </w:rPr>
              <w:t>Fakturering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12</w:t>
            </w:r>
            <w:r w:rsidRPr="008B6928">
              <w:rPr>
                <w:rFonts w:asciiTheme="minorHAnsi" w:hAnsiTheme="minorHAnsi" w:cstheme="minorHAnsi"/>
                <w:noProof/>
                <w:webHidden/>
              </w:rPr>
              <w:fldChar w:fldCharType="end"/>
            </w:r>
          </w:hyperlink>
        </w:p>
        <w:p w:rsidRPr="008B6928" w:rsidR="008B6928" w:rsidRDefault="008B6928" w14:paraId="35D853C9" w14:textId="50C3ECDD">
          <w:pPr>
            <w:pStyle w:val="INNH2"/>
            <w:rPr>
              <w:rFonts w:asciiTheme="minorHAnsi" w:hAnsiTheme="minorHAnsi" w:eastAsiaTheme="minorEastAsia" w:cstheme="minorHAnsi"/>
              <w:smallCaps w:val="0"/>
              <w:noProof/>
              <w:kern w:val="2"/>
              <w:sz w:val="24"/>
              <w:szCs w:val="24"/>
              <w14:ligatures w14:val="standardContextual"/>
            </w:rPr>
          </w:pPr>
          <w:hyperlink w:history="1" w:anchor="_Toc175660210">
            <w:r w:rsidRPr="008B6928">
              <w:rPr>
                <w:rStyle w:val="Hyperkobling"/>
                <w:rFonts w:asciiTheme="minorHAnsi" w:hAnsiTheme="minorHAnsi" w:cstheme="minorHAnsi"/>
                <w:noProof/>
              </w:rPr>
              <w:t>6.3</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kobling"/>
                <w:rFonts w:asciiTheme="minorHAnsi" w:hAnsiTheme="minorHAnsi" w:cstheme="minorHAnsi"/>
                <w:noProof/>
              </w:rPr>
              <w:t>Forsinkelsesrente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12</w:t>
            </w:r>
            <w:r w:rsidRPr="008B6928">
              <w:rPr>
                <w:rFonts w:asciiTheme="minorHAnsi" w:hAnsiTheme="minorHAnsi" w:cstheme="minorHAnsi"/>
                <w:noProof/>
                <w:webHidden/>
              </w:rPr>
              <w:fldChar w:fldCharType="end"/>
            </w:r>
          </w:hyperlink>
        </w:p>
        <w:p w:rsidRPr="008B6928" w:rsidR="008B6928" w:rsidRDefault="008B6928" w14:paraId="471311C6" w14:textId="7D55CF87">
          <w:pPr>
            <w:pStyle w:val="INNH2"/>
            <w:rPr>
              <w:rFonts w:asciiTheme="minorHAnsi" w:hAnsiTheme="minorHAnsi" w:eastAsiaTheme="minorEastAsia" w:cstheme="minorHAnsi"/>
              <w:smallCaps w:val="0"/>
              <w:noProof/>
              <w:kern w:val="2"/>
              <w:sz w:val="24"/>
              <w:szCs w:val="24"/>
              <w14:ligatures w14:val="standardContextual"/>
            </w:rPr>
          </w:pPr>
          <w:hyperlink w:history="1" w:anchor="_Toc175660211">
            <w:r w:rsidRPr="008B6928">
              <w:rPr>
                <w:rStyle w:val="Hyperkobling"/>
                <w:rFonts w:asciiTheme="minorHAnsi" w:hAnsiTheme="minorHAnsi" w:cstheme="minorHAnsi"/>
                <w:noProof/>
              </w:rPr>
              <w:t>6.4</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kobling"/>
                <w:rFonts w:asciiTheme="minorHAnsi" w:hAnsiTheme="minorHAnsi" w:cstheme="minorHAnsi"/>
                <w:noProof/>
              </w:rPr>
              <w:t>Betalingsmislighold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12</w:t>
            </w:r>
            <w:r w:rsidRPr="008B6928">
              <w:rPr>
                <w:rFonts w:asciiTheme="minorHAnsi" w:hAnsiTheme="minorHAnsi" w:cstheme="minorHAnsi"/>
                <w:noProof/>
                <w:webHidden/>
              </w:rPr>
              <w:fldChar w:fldCharType="end"/>
            </w:r>
          </w:hyperlink>
        </w:p>
        <w:p w:rsidRPr="008B6928" w:rsidR="008B6928" w:rsidRDefault="008B6928" w14:paraId="419DA4E8" w14:textId="3675D7B4">
          <w:pPr>
            <w:pStyle w:val="INNH2"/>
            <w:rPr>
              <w:rFonts w:asciiTheme="minorHAnsi" w:hAnsiTheme="minorHAnsi" w:eastAsiaTheme="minorEastAsia" w:cstheme="minorHAnsi"/>
              <w:smallCaps w:val="0"/>
              <w:noProof/>
              <w:kern w:val="2"/>
              <w:sz w:val="24"/>
              <w:szCs w:val="24"/>
              <w14:ligatures w14:val="standardContextual"/>
            </w:rPr>
          </w:pPr>
          <w:hyperlink w:history="1" w:anchor="_Toc175660212">
            <w:r w:rsidRPr="008B6928">
              <w:rPr>
                <w:rStyle w:val="Hyperkobling"/>
                <w:rFonts w:asciiTheme="minorHAnsi" w:hAnsiTheme="minorHAnsi" w:cstheme="minorHAnsi"/>
                <w:noProof/>
              </w:rPr>
              <w:t>6.5</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kobling"/>
                <w:rFonts w:asciiTheme="minorHAnsi" w:hAnsiTheme="minorHAnsi" w:cstheme="minorHAnsi"/>
                <w:noProof/>
              </w:rPr>
              <w:t>Prisendring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rsidRPr="008B6928" w:rsidR="008B6928" w:rsidRDefault="008B6928" w14:paraId="57CC392A" w14:textId="542B95A7">
          <w:pPr>
            <w:pStyle w:val="INNH1"/>
            <w:rPr>
              <w:rFonts w:asciiTheme="minorHAnsi" w:hAnsiTheme="minorHAnsi" w:eastAsiaTheme="minorEastAsia" w:cstheme="minorHAnsi"/>
              <w:b w:val="0"/>
              <w:bCs w:val="0"/>
              <w:caps w:val="0"/>
              <w:noProof/>
              <w:kern w:val="2"/>
              <w:sz w:val="24"/>
              <w:szCs w:val="24"/>
              <w14:ligatures w14:val="standardContextual"/>
            </w:rPr>
          </w:pPr>
          <w:hyperlink w:history="1" w:anchor="_Toc175660213">
            <w:r w:rsidRPr="008B6928">
              <w:rPr>
                <w:rStyle w:val="Hyperkobling"/>
                <w:rFonts w:asciiTheme="minorHAnsi" w:hAnsiTheme="minorHAnsi" w:cstheme="minorHAnsi"/>
                <w:noProof/>
              </w:rPr>
              <w:t>7.</w:t>
            </w:r>
            <w:r w:rsidRPr="008B6928">
              <w:rPr>
                <w:rFonts w:asciiTheme="minorHAnsi" w:hAnsiTheme="minorHAnsi" w:eastAsiaTheme="minorEastAsia"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Opphavs- og eiendomsrett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rsidRPr="008B6928" w:rsidR="008B6928" w:rsidRDefault="008B6928" w14:paraId="50B9D4C7" w14:textId="0669DC42">
          <w:pPr>
            <w:pStyle w:val="INNH1"/>
            <w:rPr>
              <w:rFonts w:asciiTheme="minorHAnsi" w:hAnsiTheme="minorHAnsi" w:eastAsiaTheme="minorEastAsia" w:cstheme="minorHAnsi"/>
              <w:b w:val="0"/>
              <w:bCs w:val="0"/>
              <w:caps w:val="0"/>
              <w:noProof/>
              <w:kern w:val="2"/>
              <w:sz w:val="24"/>
              <w:szCs w:val="24"/>
              <w14:ligatures w14:val="standardContextual"/>
            </w:rPr>
          </w:pPr>
          <w:hyperlink w:history="1" w:anchor="_Toc175660214">
            <w:r w:rsidRPr="008B6928">
              <w:rPr>
                <w:rStyle w:val="Hyperkobling"/>
                <w:rFonts w:asciiTheme="minorHAnsi" w:hAnsiTheme="minorHAnsi" w:cstheme="minorHAnsi"/>
                <w:noProof/>
              </w:rPr>
              <w:t>8.</w:t>
            </w:r>
            <w:r w:rsidRPr="008B6928">
              <w:rPr>
                <w:rFonts w:asciiTheme="minorHAnsi" w:hAnsiTheme="minorHAnsi" w:eastAsiaTheme="minorEastAsia"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rsidRPr="008B6928" w:rsidR="008B6928" w:rsidRDefault="008B6928" w14:paraId="0424ABF1" w14:textId="1DFAB166">
          <w:pPr>
            <w:pStyle w:val="INNH2"/>
            <w:rPr>
              <w:rFonts w:asciiTheme="minorHAnsi" w:hAnsiTheme="minorHAnsi" w:eastAsiaTheme="minorEastAsia" w:cstheme="minorHAnsi"/>
              <w:smallCaps w:val="0"/>
              <w:noProof/>
              <w:kern w:val="2"/>
              <w:sz w:val="24"/>
              <w:szCs w:val="24"/>
              <w14:ligatures w14:val="standardContextual"/>
            </w:rPr>
          </w:pPr>
          <w:hyperlink w:history="1" w:anchor="_Toc175660215">
            <w:r w:rsidRPr="008B6928">
              <w:rPr>
                <w:rStyle w:val="Hyperkobling"/>
                <w:rFonts w:asciiTheme="minorHAnsi" w:hAnsiTheme="minorHAnsi" w:cstheme="minorHAnsi"/>
                <w:noProof/>
              </w:rPr>
              <w:t>8.1</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kobling"/>
                <w:rFonts w:asciiTheme="minorHAnsi" w:hAnsiTheme="minorHAnsi" w:cstheme="minorHAnsi"/>
                <w:noProof/>
              </w:rPr>
              <w:t>Hva som anses som 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rsidRPr="008B6928" w:rsidR="008B6928" w:rsidRDefault="008B6928" w14:paraId="0DE4E145" w14:textId="6DF63FCB">
          <w:pPr>
            <w:pStyle w:val="INNH2"/>
            <w:rPr>
              <w:rFonts w:asciiTheme="minorHAnsi" w:hAnsiTheme="minorHAnsi" w:eastAsiaTheme="minorEastAsia" w:cstheme="minorHAnsi"/>
              <w:smallCaps w:val="0"/>
              <w:noProof/>
              <w:kern w:val="2"/>
              <w:sz w:val="24"/>
              <w:szCs w:val="24"/>
              <w14:ligatures w14:val="standardContextual"/>
            </w:rPr>
          </w:pPr>
          <w:hyperlink w:history="1" w:anchor="_Toc175660216">
            <w:r w:rsidRPr="008B6928">
              <w:rPr>
                <w:rStyle w:val="Hyperkobling"/>
                <w:rFonts w:asciiTheme="minorHAnsi" w:hAnsiTheme="minorHAnsi" w:cstheme="minorHAnsi"/>
                <w:noProof/>
              </w:rPr>
              <w:t>8.2</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kobling"/>
                <w:rFonts w:asciiTheme="minorHAnsi" w:hAnsiTheme="minorHAnsi" w:cstheme="minorHAnsi"/>
                <w:noProof/>
              </w:rPr>
              <w:t>Varslingsplikt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rsidRPr="008B6928" w:rsidR="008B6928" w:rsidRDefault="008B6928" w14:paraId="20A2C7B2" w14:textId="77B07F2D">
          <w:pPr>
            <w:pStyle w:val="INNH2"/>
            <w:rPr>
              <w:rFonts w:asciiTheme="minorHAnsi" w:hAnsiTheme="minorHAnsi" w:eastAsiaTheme="minorEastAsia" w:cstheme="minorHAnsi"/>
              <w:smallCaps w:val="0"/>
              <w:noProof/>
              <w:kern w:val="2"/>
              <w:sz w:val="24"/>
              <w:szCs w:val="24"/>
              <w14:ligatures w14:val="standardContextual"/>
            </w:rPr>
          </w:pPr>
          <w:hyperlink w:history="1" w:anchor="_Toc175660217">
            <w:r w:rsidRPr="008B6928">
              <w:rPr>
                <w:rStyle w:val="Hyperkobling"/>
                <w:rFonts w:asciiTheme="minorHAnsi" w:hAnsiTheme="minorHAnsi" w:cstheme="minorHAnsi"/>
                <w:noProof/>
              </w:rPr>
              <w:t>8.3</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kobling"/>
                <w:rFonts w:asciiTheme="minorHAnsi" w:hAnsiTheme="minorHAnsi" w:cstheme="minorHAnsi"/>
                <w:noProof/>
              </w:rPr>
              <w:t>Sanksjoner ved 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rsidRPr="008B6928" w:rsidR="008B6928" w:rsidRDefault="008B6928" w14:paraId="1FD3B0E9" w14:textId="401549B3">
          <w:pPr>
            <w:pStyle w:val="INNH3"/>
            <w:rPr>
              <w:rFonts w:asciiTheme="minorHAnsi" w:hAnsiTheme="minorHAnsi" w:eastAsiaTheme="minorEastAsia" w:cstheme="minorHAnsi"/>
              <w:i w:val="0"/>
              <w:iCs w:val="0"/>
              <w:noProof/>
              <w:kern w:val="2"/>
              <w:sz w:val="24"/>
              <w:szCs w:val="24"/>
              <w14:ligatures w14:val="standardContextual"/>
            </w:rPr>
          </w:pPr>
          <w:hyperlink w:history="1" w:anchor="_Toc175660218">
            <w:r w:rsidRPr="008B6928">
              <w:rPr>
                <w:rStyle w:val="Hyperkobling"/>
                <w:rFonts w:asciiTheme="minorHAnsi" w:hAnsiTheme="minorHAnsi" w:cstheme="minorHAnsi"/>
                <w:noProof/>
              </w:rPr>
              <w:t>8.3.1</w:t>
            </w:r>
            <w:r w:rsidRPr="008B6928">
              <w:rPr>
                <w:rFonts w:asciiTheme="minorHAnsi" w:hAnsiTheme="minorHAnsi" w:eastAsiaTheme="minorEastAsia" w:cstheme="minorHAnsi"/>
                <w:i w:val="0"/>
                <w:iCs w:val="0"/>
                <w:noProof/>
                <w:kern w:val="2"/>
                <w:sz w:val="24"/>
                <w:szCs w:val="24"/>
                <w14:ligatures w14:val="standardContextual"/>
              </w:rPr>
              <w:tab/>
            </w:r>
            <w:r w:rsidRPr="008B6928">
              <w:rPr>
                <w:rStyle w:val="Hyperkobling"/>
                <w:rFonts w:asciiTheme="minorHAnsi" w:hAnsiTheme="minorHAnsi" w:cstheme="minorHAnsi"/>
                <w:noProof/>
              </w:rPr>
              <w:t>Prisavslag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rsidRPr="008B6928" w:rsidR="008B6928" w:rsidRDefault="008B6928" w14:paraId="1736ABCB" w14:textId="2BB8E264">
          <w:pPr>
            <w:pStyle w:val="INNH3"/>
            <w:rPr>
              <w:rFonts w:asciiTheme="minorHAnsi" w:hAnsiTheme="minorHAnsi" w:eastAsiaTheme="minorEastAsia" w:cstheme="minorHAnsi"/>
              <w:i w:val="0"/>
              <w:iCs w:val="0"/>
              <w:noProof/>
              <w:kern w:val="2"/>
              <w:sz w:val="24"/>
              <w:szCs w:val="24"/>
              <w14:ligatures w14:val="standardContextual"/>
            </w:rPr>
          </w:pPr>
          <w:hyperlink w:history="1" w:anchor="_Toc175660219">
            <w:r w:rsidRPr="008B6928">
              <w:rPr>
                <w:rStyle w:val="Hyperkobling"/>
                <w:rFonts w:asciiTheme="minorHAnsi" w:hAnsiTheme="minorHAnsi" w:cstheme="minorHAnsi"/>
                <w:noProof/>
              </w:rPr>
              <w:t>8.3.2</w:t>
            </w:r>
            <w:r w:rsidRPr="008B6928">
              <w:rPr>
                <w:rFonts w:asciiTheme="minorHAnsi" w:hAnsiTheme="minorHAnsi" w:eastAsiaTheme="minorEastAsia" w:cstheme="minorHAnsi"/>
                <w:i w:val="0"/>
                <w:iCs w:val="0"/>
                <w:noProof/>
                <w:kern w:val="2"/>
                <w:sz w:val="24"/>
                <w:szCs w:val="24"/>
                <w14:ligatures w14:val="standardContextual"/>
              </w:rPr>
              <w:tab/>
            </w:r>
            <w:r w:rsidRPr="008B6928">
              <w:rPr>
                <w:rStyle w:val="Hyperkobling"/>
                <w:rFonts w:asciiTheme="minorHAnsi" w:hAnsiTheme="minorHAnsi" w:cstheme="minorHAnsi"/>
                <w:noProof/>
              </w:rPr>
              <w:t>Tilbakeholdsrett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rsidRPr="008B6928" w:rsidR="008B6928" w:rsidRDefault="008B6928" w14:paraId="276959B9" w14:textId="0442B9BF">
          <w:pPr>
            <w:pStyle w:val="INNH3"/>
            <w:rPr>
              <w:rFonts w:asciiTheme="minorHAnsi" w:hAnsiTheme="minorHAnsi" w:eastAsiaTheme="minorEastAsia" w:cstheme="minorHAnsi"/>
              <w:i w:val="0"/>
              <w:iCs w:val="0"/>
              <w:noProof/>
              <w:kern w:val="2"/>
              <w:sz w:val="24"/>
              <w:szCs w:val="24"/>
              <w14:ligatures w14:val="standardContextual"/>
            </w:rPr>
          </w:pPr>
          <w:hyperlink w:history="1" w:anchor="_Toc175660220">
            <w:r w:rsidRPr="008B6928">
              <w:rPr>
                <w:rStyle w:val="Hyperkobling"/>
                <w:rFonts w:asciiTheme="minorHAnsi" w:hAnsiTheme="minorHAnsi" w:cstheme="minorHAnsi"/>
                <w:noProof/>
              </w:rPr>
              <w:t>8.3.3</w:t>
            </w:r>
            <w:r w:rsidRPr="008B6928">
              <w:rPr>
                <w:rFonts w:asciiTheme="minorHAnsi" w:hAnsiTheme="minorHAnsi" w:eastAsiaTheme="minorEastAsia" w:cstheme="minorHAnsi"/>
                <w:i w:val="0"/>
                <w:iCs w:val="0"/>
                <w:noProof/>
                <w:kern w:val="2"/>
                <w:sz w:val="24"/>
                <w:szCs w:val="24"/>
                <w14:ligatures w14:val="standardContextual"/>
              </w:rPr>
              <w:tab/>
            </w:r>
            <w:r w:rsidRPr="008B6928">
              <w:rPr>
                <w:rStyle w:val="Hyperkobling"/>
                <w:rFonts w:asciiTheme="minorHAnsi" w:hAnsiTheme="minorHAnsi" w:cstheme="minorHAnsi"/>
                <w:noProof/>
              </w:rPr>
              <w:t>Heving og hevingsoppgjør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rsidRPr="008B6928" w:rsidR="008B6928" w:rsidRDefault="008B6928" w14:paraId="0FA3D2EB" w14:textId="40E345BA">
          <w:pPr>
            <w:pStyle w:val="INNH3"/>
            <w:rPr>
              <w:rFonts w:asciiTheme="minorHAnsi" w:hAnsiTheme="minorHAnsi" w:eastAsiaTheme="minorEastAsia" w:cstheme="minorHAnsi"/>
              <w:i w:val="0"/>
              <w:iCs w:val="0"/>
              <w:noProof/>
              <w:kern w:val="2"/>
              <w:sz w:val="24"/>
              <w:szCs w:val="24"/>
              <w14:ligatures w14:val="standardContextual"/>
            </w:rPr>
          </w:pPr>
          <w:hyperlink w:history="1" w:anchor="_Toc175660221">
            <w:r w:rsidRPr="008B6928">
              <w:rPr>
                <w:rStyle w:val="Hyperkobling"/>
                <w:rFonts w:asciiTheme="minorHAnsi" w:hAnsiTheme="minorHAnsi" w:cstheme="minorHAnsi"/>
                <w:noProof/>
              </w:rPr>
              <w:t>8.3.4</w:t>
            </w:r>
            <w:r w:rsidRPr="008B6928">
              <w:rPr>
                <w:rFonts w:asciiTheme="minorHAnsi" w:hAnsiTheme="minorHAnsi" w:eastAsiaTheme="minorEastAsia" w:cstheme="minorHAnsi"/>
                <w:i w:val="0"/>
                <w:iCs w:val="0"/>
                <w:noProof/>
                <w:kern w:val="2"/>
                <w:sz w:val="24"/>
                <w:szCs w:val="24"/>
                <w14:ligatures w14:val="standardContextual"/>
              </w:rPr>
              <w:tab/>
            </w:r>
            <w:r w:rsidRPr="008B6928">
              <w:rPr>
                <w:rStyle w:val="Hyperkobling"/>
                <w:rFonts w:asciiTheme="minorHAnsi" w:hAnsiTheme="minorHAnsi" w:cstheme="minorHAnsi"/>
                <w:noProof/>
              </w:rPr>
              <w:t>Erstatning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rsidRPr="008B6928" w:rsidR="008B6928" w:rsidRDefault="008B6928" w14:paraId="1ADF4A81" w14:textId="0C4D6F2E">
          <w:pPr>
            <w:pStyle w:val="INNH3"/>
            <w:rPr>
              <w:rFonts w:asciiTheme="minorHAnsi" w:hAnsiTheme="minorHAnsi" w:eastAsiaTheme="minorEastAsia" w:cstheme="minorHAnsi"/>
              <w:i w:val="0"/>
              <w:iCs w:val="0"/>
              <w:noProof/>
              <w:kern w:val="2"/>
              <w:sz w:val="24"/>
              <w:szCs w:val="24"/>
              <w14:ligatures w14:val="standardContextual"/>
            </w:rPr>
          </w:pPr>
          <w:hyperlink w:history="1" w:anchor="_Toc175660222">
            <w:r w:rsidRPr="008B6928">
              <w:rPr>
                <w:rStyle w:val="Hyperkobling"/>
                <w:rFonts w:asciiTheme="minorHAnsi" w:hAnsiTheme="minorHAnsi" w:cstheme="minorHAnsi"/>
                <w:noProof/>
              </w:rPr>
              <w:t>8.3.5</w:t>
            </w:r>
            <w:r w:rsidRPr="008B6928">
              <w:rPr>
                <w:rFonts w:asciiTheme="minorHAnsi" w:hAnsiTheme="minorHAnsi" w:eastAsiaTheme="minorEastAsia" w:cstheme="minorHAnsi"/>
                <w:i w:val="0"/>
                <w:iCs w:val="0"/>
                <w:noProof/>
                <w:kern w:val="2"/>
                <w:sz w:val="24"/>
                <w:szCs w:val="24"/>
                <w14:ligatures w14:val="standardContextual"/>
              </w:rPr>
              <w:tab/>
            </w:r>
            <w:r w:rsidRPr="008B6928">
              <w:rPr>
                <w:rStyle w:val="Hyperkobling"/>
                <w:rFonts w:asciiTheme="minorHAnsi" w:hAnsiTheme="minorHAnsi" w:cstheme="minorHAnsi"/>
                <w:noProof/>
              </w:rPr>
              <w:t>Erstatningsbegrensning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rsidRPr="008B6928" w:rsidR="008B6928" w:rsidRDefault="008B6928" w14:paraId="0339F522" w14:textId="3A9EBCD1">
          <w:pPr>
            <w:pStyle w:val="INNH1"/>
            <w:rPr>
              <w:rFonts w:asciiTheme="minorHAnsi" w:hAnsiTheme="minorHAnsi" w:eastAsiaTheme="minorEastAsia" w:cstheme="minorHAnsi"/>
              <w:b w:val="0"/>
              <w:bCs w:val="0"/>
              <w:caps w:val="0"/>
              <w:noProof/>
              <w:kern w:val="2"/>
              <w:sz w:val="24"/>
              <w:szCs w:val="24"/>
              <w14:ligatures w14:val="standardContextual"/>
            </w:rPr>
          </w:pPr>
          <w:hyperlink w:history="1" w:anchor="_Toc175660223">
            <w:r w:rsidRPr="008B6928">
              <w:rPr>
                <w:rStyle w:val="Hyperkobling"/>
                <w:rFonts w:asciiTheme="minorHAnsi" w:hAnsiTheme="minorHAnsi" w:cstheme="minorHAnsi"/>
                <w:noProof/>
              </w:rPr>
              <w:t>9.</w:t>
            </w:r>
            <w:r w:rsidRPr="008B6928">
              <w:rPr>
                <w:rFonts w:asciiTheme="minorHAnsi" w:hAnsiTheme="minorHAnsi" w:eastAsiaTheme="minorEastAsia"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Øvrige bestemmelser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rsidRPr="008B6928" w:rsidR="008B6928" w:rsidRDefault="008B6928" w14:paraId="617DCAA7" w14:textId="49DE42D9">
          <w:pPr>
            <w:pStyle w:val="INNH2"/>
            <w:rPr>
              <w:rFonts w:asciiTheme="minorHAnsi" w:hAnsiTheme="minorHAnsi" w:eastAsiaTheme="minorEastAsia" w:cstheme="minorHAnsi"/>
              <w:smallCaps w:val="0"/>
              <w:noProof/>
              <w:kern w:val="2"/>
              <w:sz w:val="24"/>
              <w:szCs w:val="24"/>
              <w14:ligatures w14:val="standardContextual"/>
            </w:rPr>
          </w:pPr>
          <w:hyperlink w:history="1" w:anchor="_Toc175660224">
            <w:r w:rsidRPr="008B6928">
              <w:rPr>
                <w:rStyle w:val="Hyperkobling"/>
                <w:rFonts w:asciiTheme="minorHAnsi" w:hAnsiTheme="minorHAnsi" w:cstheme="minorHAnsi"/>
                <w:noProof/>
              </w:rPr>
              <w:t>9.1</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kobling"/>
                <w:rFonts w:asciiTheme="minorHAnsi" w:hAnsiTheme="minorHAnsi" w:cstheme="minorHAnsi"/>
                <w:noProof/>
              </w:rPr>
              <w:t>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rsidRPr="008B6928" w:rsidR="008B6928" w:rsidRDefault="008B6928" w14:paraId="31D45671" w14:textId="1E530CB6">
          <w:pPr>
            <w:pStyle w:val="INNH3"/>
            <w:rPr>
              <w:rFonts w:asciiTheme="minorHAnsi" w:hAnsiTheme="minorHAnsi" w:eastAsiaTheme="minorEastAsia" w:cstheme="minorHAnsi"/>
              <w:i w:val="0"/>
              <w:iCs w:val="0"/>
              <w:noProof/>
              <w:kern w:val="2"/>
              <w:sz w:val="24"/>
              <w:szCs w:val="24"/>
              <w14:ligatures w14:val="standardContextual"/>
            </w:rPr>
          </w:pPr>
          <w:hyperlink w:history="1" w:anchor="_Toc175660225">
            <w:r w:rsidRPr="008B6928">
              <w:rPr>
                <w:rStyle w:val="Hyperkobling"/>
                <w:rFonts w:asciiTheme="minorHAnsi" w:hAnsiTheme="minorHAnsi" w:cstheme="minorHAnsi"/>
                <w:noProof/>
              </w:rPr>
              <w:t>9.1.1</w:t>
            </w:r>
            <w:r w:rsidRPr="008B6928">
              <w:rPr>
                <w:rFonts w:asciiTheme="minorHAnsi" w:hAnsiTheme="minorHAnsi" w:eastAsiaTheme="minorEastAsia"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rsidRPr="008B6928" w:rsidR="008B6928" w:rsidRDefault="008B6928" w14:paraId="3A04FB80" w14:textId="5C380867">
          <w:pPr>
            <w:pStyle w:val="INNH3"/>
            <w:rPr>
              <w:rFonts w:asciiTheme="minorHAnsi" w:hAnsiTheme="minorHAnsi" w:eastAsiaTheme="minorEastAsia" w:cstheme="minorHAnsi"/>
              <w:i w:val="0"/>
              <w:iCs w:val="0"/>
              <w:noProof/>
              <w:kern w:val="2"/>
              <w:sz w:val="24"/>
              <w:szCs w:val="24"/>
              <w14:ligatures w14:val="standardContextual"/>
            </w:rPr>
          </w:pPr>
          <w:hyperlink w:history="1" w:anchor="_Toc175660226">
            <w:r w:rsidRPr="008B6928">
              <w:rPr>
                <w:rStyle w:val="Hyperkobling"/>
                <w:rFonts w:asciiTheme="minorHAnsi" w:hAnsiTheme="minorHAnsi" w:cstheme="minorHAnsi"/>
                <w:noProof/>
              </w:rPr>
              <w:t>9.1.2</w:t>
            </w:r>
            <w:r w:rsidRPr="008B6928">
              <w:rPr>
                <w:rFonts w:asciiTheme="minorHAnsi" w:hAnsiTheme="minorHAnsi" w:eastAsiaTheme="minorEastAsia"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rsidRPr="008B6928" w:rsidR="008B6928" w:rsidRDefault="008B6928" w14:paraId="6C313E28" w14:textId="089303ED">
          <w:pPr>
            <w:pStyle w:val="INNH2"/>
            <w:rPr>
              <w:rFonts w:asciiTheme="minorHAnsi" w:hAnsiTheme="minorHAnsi" w:eastAsiaTheme="minorEastAsia" w:cstheme="minorHAnsi"/>
              <w:smallCaps w:val="0"/>
              <w:noProof/>
              <w:kern w:val="2"/>
              <w:sz w:val="24"/>
              <w:szCs w:val="24"/>
              <w14:ligatures w14:val="standardContextual"/>
            </w:rPr>
          </w:pPr>
          <w:hyperlink w:history="1" w:anchor="_Toc175660227">
            <w:r w:rsidRPr="008B6928">
              <w:rPr>
                <w:rStyle w:val="Hyperkobling"/>
                <w:rFonts w:asciiTheme="minorHAnsi" w:hAnsiTheme="minorHAnsi" w:cstheme="minorHAnsi"/>
                <w:noProof/>
              </w:rPr>
              <w:t>9.2</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kobling"/>
                <w:rFonts w:asciiTheme="minorHAnsi" w:hAnsiTheme="minorHAnsi" w:cstheme="minorHAnsi"/>
                <w:noProof/>
              </w:rPr>
              <w:t>Overdragelse av rettigheter og plikter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rsidRPr="008B6928" w:rsidR="008B6928" w:rsidRDefault="008B6928" w14:paraId="382A6A82" w14:textId="4EA36957">
          <w:pPr>
            <w:pStyle w:val="INNH3"/>
            <w:rPr>
              <w:rFonts w:asciiTheme="minorHAnsi" w:hAnsiTheme="minorHAnsi" w:eastAsiaTheme="minorEastAsia" w:cstheme="minorHAnsi"/>
              <w:i w:val="0"/>
              <w:iCs w:val="0"/>
              <w:noProof/>
              <w:kern w:val="2"/>
              <w:sz w:val="24"/>
              <w:szCs w:val="24"/>
              <w14:ligatures w14:val="standardContextual"/>
            </w:rPr>
          </w:pPr>
          <w:hyperlink w:history="1" w:anchor="_Toc175660228">
            <w:r w:rsidRPr="008B6928">
              <w:rPr>
                <w:rStyle w:val="Hyperkobling"/>
                <w:rFonts w:asciiTheme="minorHAnsi" w:hAnsiTheme="minorHAnsi" w:cstheme="minorHAnsi"/>
                <w:noProof/>
              </w:rPr>
              <w:t>9.2.1</w:t>
            </w:r>
            <w:r w:rsidRPr="008B6928">
              <w:rPr>
                <w:rFonts w:asciiTheme="minorHAnsi" w:hAnsiTheme="minorHAnsi" w:eastAsiaTheme="minorEastAsia"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overdragelse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rsidRPr="008B6928" w:rsidR="008B6928" w:rsidRDefault="008B6928" w14:paraId="4E44DF4F" w14:textId="1EDE6FBC">
          <w:pPr>
            <w:pStyle w:val="INNH3"/>
            <w:rPr>
              <w:rFonts w:asciiTheme="minorHAnsi" w:hAnsiTheme="minorHAnsi" w:eastAsiaTheme="minorEastAsia" w:cstheme="minorHAnsi"/>
              <w:i w:val="0"/>
              <w:iCs w:val="0"/>
              <w:noProof/>
              <w:kern w:val="2"/>
              <w:sz w:val="24"/>
              <w:szCs w:val="24"/>
              <w14:ligatures w14:val="standardContextual"/>
            </w:rPr>
          </w:pPr>
          <w:hyperlink w:history="1" w:anchor="_Toc175660229">
            <w:r w:rsidRPr="008B6928">
              <w:rPr>
                <w:rStyle w:val="Hyperkobling"/>
                <w:rFonts w:asciiTheme="minorHAnsi" w:hAnsiTheme="minorHAnsi" w:cstheme="minorHAnsi"/>
                <w:noProof/>
              </w:rPr>
              <w:t>9.2.2</w:t>
            </w:r>
            <w:r w:rsidRPr="008B6928">
              <w:rPr>
                <w:rFonts w:asciiTheme="minorHAnsi" w:hAnsiTheme="minorHAnsi" w:eastAsiaTheme="minorEastAsia"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overdragelse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rsidRPr="008B6928" w:rsidR="008B6928" w:rsidRDefault="008B6928" w14:paraId="4337AA9F" w14:textId="5F8B86E1">
          <w:pPr>
            <w:pStyle w:val="INNH2"/>
            <w:rPr>
              <w:rFonts w:asciiTheme="minorHAnsi" w:hAnsiTheme="minorHAnsi" w:eastAsiaTheme="minorEastAsia" w:cstheme="minorHAnsi"/>
              <w:smallCaps w:val="0"/>
              <w:noProof/>
              <w:kern w:val="2"/>
              <w:sz w:val="24"/>
              <w:szCs w:val="24"/>
              <w14:ligatures w14:val="standardContextual"/>
            </w:rPr>
          </w:pPr>
          <w:hyperlink w:history="1" w:anchor="_Toc175660230">
            <w:r w:rsidRPr="008B6928">
              <w:rPr>
                <w:rStyle w:val="Hyperkobling"/>
                <w:rFonts w:asciiTheme="minorHAnsi" w:hAnsiTheme="minorHAnsi" w:cstheme="minorHAnsi"/>
                <w:noProof/>
              </w:rPr>
              <w:t>9.3</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kobling"/>
                <w:rFonts w:asciiTheme="minorHAnsi" w:hAnsiTheme="minorHAnsi" w:cstheme="minorHAnsi"/>
                <w:noProof/>
              </w:rPr>
              <w:t>Konkurs, akkord e. l.</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rsidRPr="008B6928" w:rsidR="008B6928" w:rsidRDefault="008B6928" w14:paraId="49997632" w14:textId="64060FC6">
          <w:pPr>
            <w:pStyle w:val="INNH2"/>
            <w:rPr>
              <w:rFonts w:asciiTheme="minorHAnsi" w:hAnsiTheme="minorHAnsi" w:eastAsiaTheme="minorEastAsia" w:cstheme="minorHAnsi"/>
              <w:smallCaps w:val="0"/>
              <w:noProof/>
              <w:kern w:val="2"/>
              <w:sz w:val="24"/>
              <w:szCs w:val="24"/>
              <w14:ligatures w14:val="standardContextual"/>
            </w:rPr>
          </w:pPr>
          <w:hyperlink w:history="1" w:anchor="_Toc175660231">
            <w:r w:rsidRPr="008B6928">
              <w:rPr>
                <w:rStyle w:val="Hyperkobling"/>
                <w:rFonts w:asciiTheme="minorHAnsi" w:hAnsiTheme="minorHAnsi" w:cstheme="minorHAnsi"/>
                <w:noProof/>
              </w:rPr>
              <w:t>9.4</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kobling"/>
                <w:rFonts w:asciiTheme="minorHAnsi" w:hAnsiTheme="minorHAnsi" w:cstheme="minorHAnsi"/>
                <w:noProof/>
              </w:rPr>
              <w:t>Force majeure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rsidRPr="008B6928" w:rsidR="008B6928" w:rsidRDefault="008B6928" w14:paraId="1F582D3D" w14:textId="751845F5">
          <w:pPr>
            <w:pStyle w:val="INNH1"/>
            <w:rPr>
              <w:rFonts w:asciiTheme="minorHAnsi" w:hAnsiTheme="minorHAnsi" w:eastAsiaTheme="minorEastAsia" w:cstheme="minorHAnsi"/>
              <w:b w:val="0"/>
              <w:bCs w:val="0"/>
              <w:caps w:val="0"/>
              <w:noProof/>
              <w:kern w:val="2"/>
              <w:sz w:val="24"/>
              <w:szCs w:val="24"/>
              <w14:ligatures w14:val="standardContextual"/>
            </w:rPr>
          </w:pPr>
          <w:hyperlink w:history="1" w:anchor="_Toc175660232">
            <w:r w:rsidRPr="008B6928">
              <w:rPr>
                <w:rStyle w:val="Hyperkobling"/>
                <w:rFonts w:asciiTheme="minorHAnsi" w:hAnsiTheme="minorHAnsi" w:cstheme="minorHAnsi"/>
                <w:noProof/>
              </w:rPr>
              <w:t>10.</w:t>
            </w:r>
            <w:r w:rsidRPr="008B6928">
              <w:rPr>
                <w:rFonts w:asciiTheme="minorHAnsi" w:hAnsiTheme="minorHAnsi" w:eastAsiaTheme="minorEastAsia"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Tvister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rsidRPr="008B6928" w:rsidR="008B6928" w:rsidRDefault="008B6928" w14:paraId="14CC452B" w14:textId="34853156">
          <w:pPr>
            <w:pStyle w:val="INNH2"/>
            <w:rPr>
              <w:rFonts w:asciiTheme="minorHAnsi" w:hAnsiTheme="minorHAnsi" w:eastAsiaTheme="minorEastAsia" w:cstheme="minorHAnsi"/>
              <w:smallCaps w:val="0"/>
              <w:noProof/>
              <w:kern w:val="2"/>
              <w:sz w:val="24"/>
              <w:szCs w:val="24"/>
              <w14:ligatures w14:val="standardContextual"/>
            </w:rPr>
          </w:pPr>
          <w:hyperlink w:history="1" w:anchor="_Toc175660233">
            <w:r w:rsidRPr="008B6928">
              <w:rPr>
                <w:rStyle w:val="Hyperkobling"/>
                <w:rFonts w:asciiTheme="minorHAnsi" w:hAnsiTheme="minorHAnsi" w:cstheme="minorHAnsi"/>
                <w:noProof/>
              </w:rPr>
              <w:t>10.1</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kobling"/>
                <w:rFonts w:asciiTheme="minorHAnsi" w:hAnsiTheme="minorHAnsi" w:cstheme="minorHAnsi"/>
                <w:noProof/>
              </w:rPr>
              <w:t>Forhandlinger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rsidRPr="008B6928" w:rsidR="008B6928" w:rsidRDefault="008B6928" w14:paraId="7B864B73" w14:textId="5FEF9B44">
          <w:pPr>
            <w:pStyle w:val="INNH2"/>
            <w:rPr>
              <w:rFonts w:asciiTheme="minorHAnsi" w:hAnsiTheme="minorHAnsi" w:eastAsiaTheme="minorEastAsia" w:cstheme="minorHAnsi"/>
              <w:smallCaps w:val="0"/>
              <w:noProof/>
              <w:kern w:val="2"/>
              <w:sz w:val="24"/>
              <w:szCs w:val="24"/>
              <w14:ligatures w14:val="standardContextual"/>
            </w:rPr>
          </w:pPr>
          <w:hyperlink w:history="1" w:anchor="_Toc175660234">
            <w:r w:rsidRPr="008B6928">
              <w:rPr>
                <w:rStyle w:val="Hyperkobling"/>
                <w:rFonts w:asciiTheme="minorHAnsi" w:hAnsiTheme="minorHAnsi" w:cstheme="minorHAnsi"/>
                <w:noProof/>
              </w:rPr>
              <w:t>10.2</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kobling"/>
                <w:rFonts w:asciiTheme="minorHAnsi" w:hAnsiTheme="minorHAnsi" w:cstheme="minorHAnsi"/>
                <w:noProof/>
              </w:rPr>
              <w:t>Mekling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rsidRPr="008B6928" w:rsidR="008B6928" w:rsidRDefault="008B6928" w14:paraId="6A0969E5" w14:textId="5621D382">
          <w:pPr>
            <w:pStyle w:val="INNH2"/>
            <w:rPr>
              <w:rFonts w:asciiTheme="minorHAnsi" w:hAnsiTheme="minorHAnsi" w:eastAsiaTheme="minorEastAsia" w:cstheme="minorHAnsi"/>
              <w:smallCaps w:val="0"/>
              <w:noProof/>
              <w:kern w:val="2"/>
              <w:sz w:val="24"/>
              <w:szCs w:val="24"/>
              <w14:ligatures w14:val="standardContextual"/>
            </w:rPr>
          </w:pPr>
          <w:hyperlink w:history="1" w:anchor="_Toc175660235">
            <w:r w:rsidRPr="008B6928">
              <w:rPr>
                <w:rStyle w:val="Hyperkobling"/>
                <w:rFonts w:asciiTheme="minorHAnsi" w:hAnsiTheme="minorHAnsi" w:cstheme="minorHAnsi"/>
                <w:noProof/>
              </w:rPr>
              <w:t>10.3</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kobling"/>
                <w:rFonts w:asciiTheme="minorHAnsi" w:hAnsiTheme="minorHAnsi" w:cstheme="minorHAnsi"/>
                <w:noProof/>
              </w:rPr>
              <w:t>Lovvalg og verneting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17</w:t>
            </w:r>
            <w:r w:rsidRPr="008B6928">
              <w:rPr>
                <w:rFonts w:asciiTheme="minorHAnsi" w:hAnsiTheme="minorHAnsi" w:cstheme="minorHAnsi"/>
                <w:noProof/>
                <w:webHidden/>
              </w:rPr>
              <w:fldChar w:fldCharType="end"/>
            </w:r>
          </w:hyperlink>
        </w:p>
        <w:p w:rsidRPr="008B6928" w:rsidR="008B6928" w:rsidRDefault="008B6928" w14:paraId="06305E6C" w14:textId="00D34D9D">
          <w:pPr>
            <w:pStyle w:val="INNH1"/>
            <w:rPr>
              <w:rFonts w:asciiTheme="minorHAnsi" w:hAnsiTheme="minorHAnsi" w:eastAsiaTheme="minorEastAsia" w:cstheme="minorHAnsi"/>
              <w:b w:val="0"/>
              <w:bCs w:val="0"/>
              <w:caps w:val="0"/>
              <w:noProof/>
              <w:kern w:val="2"/>
              <w:sz w:val="24"/>
              <w:szCs w:val="24"/>
              <w14:ligatures w14:val="standardContextual"/>
            </w:rPr>
          </w:pPr>
          <w:hyperlink w:history="1" w:anchor="_Toc175660236">
            <w:r w:rsidRPr="008B6928">
              <w:rPr>
                <w:rStyle w:val="Hyperkobling"/>
                <w:rFonts w:asciiTheme="minorHAnsi" w:hAnsiTheme="minorHAnsi" w:cstheme="minorHAnsi"/>
                <w:noProof/>
              </w:rPr>
              <w:t>11.</w:t>
            </w:r>
            <w:r w:rsidRPr="008B6928">
              <w:rPr>
                <w:rFonts w:asciiTheme="minorHAnsi" w:hAnsiTheme="minorHAnsi" w:eastAsiaTheme="minorEastAsia"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Endringer og tillegg til avtaleteksten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18</w:t>
            </w:r>
            <w:r w:rsidRPr="008B6928">
              <w:rPr>
                <w:rFonts w:asciiTheme="minorHAnsi" w:hAnsiTheme="minorHAnsi" w:cstheme="minorHAnsi"/>
                <w:noProof/>
                <w:webHidden/>
              </w:rPr>
              <w:fldChar w:fldCharType="end"/>
            </w:r>
          </w:hyperlink>
        </w:p>
        <w:p w:rsidRPr="00C1286A" w:rsidR="00C4786E" w:rsidP="00C4786E" w:rsidRDefault="004643D8" w14:paraId="50C97345" w14:textId="08A2FBC0">
          <w:pPr>
            <w:sectPr w:rsidRPr="00C1286A" w:rsidR="00C4786E" w:rsidSect="00CD093F">
              <w:headerReference w:type="even" r:id="rId18"/>
              <w:headerReference w:type="default" r:id="rId19"/>
              <w:footerReference w:type="default" r:id="rId20"/>
              <w:headerReference w:type="first" r:id="rId21"/>
              <w:pgSz w:w="11906" w:h="16838" w:code="9"/>
              <w:pgMar w:top="1418" w:right="1418" w:bottom="1418" w:left="1985" w:header="709" w:footer="709" w:gutter="0"/>
              <w:cols w:space="708"/>
              <w:docGrid w:linePitch="299"/>
            </w:sectPr>
          </w:pPr>
          <w:r w:rsidRPr="008B6928">
            <w:rPr>
              <w:rFonts w:cstheme="minorHAnsi"/>
              <w:b/>
              <w:bCs/>
              <w:noProof/>
            </w:rPr>
            <w:fldChar w:fldCharType="end"/>
          </w:r>
        </w:p>
      </w:sdtContent>
    </w:sdt>
    <w:p w:rsidRPr="00E000A9" w:rsidR="001F03B4" w:rsidP="008140FD" w:rsidRDefault="001F03B4" w14:paraId="4E6607BB" w14:textId="77777777">
      <w:pPr>
        <w:pStyle w:val="Overskrift1"/>
      </w:pPr>
      <w:bookmarkStart w:name="_Toc150573632" w:id="24"/>
      <w:bookmarkStart w:name="_Toc422860166" w:id="25"/>
      <w:bookmarkStart w:name="_Toc423087556" w:id="26"/>
      <w:bookmarkStart w:name="_Toc423087916" w:id="27"/>
      <w:bookmarkStart w:name="_Toc119400304" w:id="28"/>
      <w:bookmarkStart w:name="_Toc175660184" w:id="29"/>
      <w:bookmarkStart w:name="_Toc382559550" w:id="30"/>
      <w:bookmarkStart w:name="_Toc382559754" w:id="31"/>
      <w:bookmarkStart w:name="_Toc382560071" w:id="32"/>
      <w:bookmarkStart w:name="_Toc382564452" w:id="33"/>
      <w:bookmarkStart w:name="_Toc382571576" w:id="34"/>
      <w:bookmarkStart w:name="_Toc382712334" w:id="35"/>
      <w:bookmarkStart w:name="_Toc382719098" w:id="36"/>
      <w:bookmarkStart w:name="_Toc382883230" w:id="37"/>
      <w:bookmarkStart w:name="_Toc382888864" w:id="38"/>
      <w:bookmarkStart w:name="_Toc382889001" w:id="39"/>
      <w:bookmarkStart w:name="_Toc382890326" w:id="40"/>
      <w:bookmarkStart w:name="_Toc385664123" w:id="41"/>
      <w:bookmarkStart w:name="_Toc385815674" w:id="42"/>
      <w:bookmarkStart w:name="_Toc387825591" w:id="43"/>
      <w:bookmarkStart w:name="_Toc434131260" w:id="44"/>
      <w:bookmarkStart w:name="_Toc27205272" w:id="45"/>
      <w:bookmarkStart w:name="_Ref130726853" w:id="46"/>
      <w:bookmarkStart w:name="_Toc153691146" w:id="47"/>
      <w:bookmarkStart w:name="_Toc150576464" w:id="48"/>
      <w:bookmarkEnd w:id="15"/>
      <w:bookmarkEnd w:id="16"/>
      <w:bookmarkEnd w:id="17"/>
      <w:bookmarkEnd w:id="18"/>
      <w:bookmarkEnd w:id="19"/>
      <w:bookmarkEnd w:id="20"/>
      <w:bookmarkEnd w:id="21"/>
      <w:bookmarkEnd w:id="22"/>
      <w:bookmarkEnd w:id="23"/>
      <w:r w:rsidRPr="00E000A9">
        <w:t>Alminnelige bestemmelser</w:t>
      </w:r>
      <w:bookmarkEnd w:id="24"/>
      <w:bookmarkEnd w:id="25"/>
      <w:bookmarkEnd w:id="26"/>
      <w:bookmarkEnd w:id="27"/>
      <w:bookmarkEnd w:id="28"/>
      <w:bookmarkEnd w:id="29"/>
    </w:p>
    <w:p w:rsidRPr="00246D46" w:rsidR="001F03B4" w:rsidP="008140FD" w:rsidRDefault="001F03B4" w14:paraId="3B436215" w14:textId="77777777">
      <w:pPr>
        <w:pStyle w:val="Overskrift2"/>
      </w:pPr>
      <w:bookmarkStart w:name="_Toc119400305" w:id="49"/>
      <w:bookmarkStart w:name="_Toc175660185" w:id="50"/>
      <w:r w:rsidRPr="00246D46">
        <w:t>Avtalens omfang</w:t>
      </w:r>
      <w:bookmarkEnd w:id="49"/>
      <w:bookmarkEnd w:id="50"/>
    </w:p>
    <w:p w:rsidRPr="00125E7A" w:rsidR="001F03B4" w:rsidP="001F03B4" w:rsidRDefault="001F03B4" w14:paraId="23168E9B" w14:textId="77777777">
      <w:pPr>
        <w:rPr>
          <w:rFonts w:cstheme="minorHAnsi"/>
        </w:rPr>
      </w:pPr>
      <w:r w:rsidRPr="00125E7A">
        <w:rPr>
          <w:rFonts w:cstheme="minorHAnsi"/>
        </w:rPr>
        <w:t xml:space="preserve">Avtalen gjelder levering av faglig bistand under Kundens ledelse, heretter kalt «bistanden». </w:t>
      </w:r>
    </w:p>
    <w:p w:rsidRPr="00125E7A" w:rsidR="001F03B4" w:rsidP="001F03B4" w:rsidRDefault="001F03B4" w14:paraId="33699505" w14:textId="77777777">
      <w:pPr>
        <w:rPr>
          <w:rFonts w:cstheme="minorHAnsi"/>
        </w:rPr>
      </w:pPr>
    </w:p>
    <w:p w:rsidR="00F74053" w:rsidP="001F03B4" w:rsidRDefault="001F03B4" w14:paraId="16263BC3" w14:textId="05A03A53">
      <w:pPr>
        <w:rPr>
          <w:rFonts w:cstheme="minorHAnsi"/>
        </w:rPr>
      </w:pPr>
      <w:r w:rsidRPr="00125E7A">
        <w:rPr>
          <w:rFonts w:cstheme="minorHAnsi"/>
        </w:rPr>
        <w:t>Kunden har beskrevet sitt behov og fremstilt sine krav til bistanden her:</w:t>
      </w:r>
      <w:r w:rsidR="003251B8">
        <w:rPr>
          <w:rFonts w:cstheme="minorHAnsi"/>
        </w:rPr>
        <w:tab/>
      </w:r>
      <w:r w:rsidR="003251B8">
        <w:rPr>
          <w:rFonts w:cstheme="minorHAnsi"/>
        </w:rPr>
        <w:tab/>
      </w:r>
      <w:r w:rsidRPr="00125E7A">
        <w:rPr>
          <w:rFonts w:cstheme="minorHAnsi"/>
        </w:rPr>
        <w:t xml:space="preserve"> </w:t>
      </w:r>
    </w:p>
    <w:p w:rsidRPr="00125E7A" w:rsidR="00176FB9" w:rsidP="001F03B4" w:rsidRDefault="000E6C0D" w14:paraId="3E99B347" w14:textId="1E955735">
      <w:pPr>
        <w:rPr>
          <w:rFonts w:cstheme="minorHAnsi"/>
        </w:rPr>
      </w:pPr>
      <w:r>
        <w:rPr>
          <w:rFonts w:cstheme="minorHAnsi"/>
        </w:rPr>
        <w:t>Vedlegg 1 til Avtalen</w:t>
      </w:r>
    </w:p>
    <w:p w:rsidR="00012983" w:rsidP="001F03B4" w:rsidRDefault="00012983" w14:paraId="46D58287" w14:textId="77777777">
      <w:pPr>
        <w:rPr>
          <w:rFonts w:cstheme="minorHAnsi"/>
        </w:rPr>
      </w:pPr>
    </w:p>
    <w:p w:rsidR="001F03B4" w:rsidP="001F03B4" w:rsidRDefault="001F03B4" w14:paraId="35B1B90E" w14:textId="2B4D12C3">
      <w:pPr>
        <w:rPr>
          <w:rFonts w:cstheme="minorHAnsi"/>
        </w:rPr>
      </w:pPr>
      <w:r w:rsidRPr="00125E7A">
        <w:rPr>
          <w:rFonts w:cstheme="minorHAnsi"/>
        </w:rPr>
        <w:t xml:space="preserve">Konsulenten skal også delta i andre aktiviteter som Kunden etterspør, innenfor rammene av </w:t>
      </w:r>
      <w:r>
        <w:rPr>
          <w:rFonts w:cstheme="minorHAnsi"/>
        </w:rPr>
        <w:t>A</w:t>
      </w:r>
      <w:r w:rsidRPr="00125E7A">
        <w:rPr>
          <w:rFonts w:cstheme="minorHAnsi"/>
        </w:rPr>
        <w:t xml:space="preserve">vtalen. </w:t>
      </w:r>
    </w:p>
    <w:p w:rsidR="001F03B4" w:rsidP="001F03B4" w:rsidRDefault="001F03B4" w14:paraId="7E1515DD" w14:textId="77777777">
      <w:pPr>
        <w:rPr>
          <w:rFonts w:cstheme="minorHAnsi"/>
        </w:rPr>
      </w:pPr>
    </w:p>
    <w:p w:rsidRPr="00125E7A" w:rsidR="001F03B4" w:rsidP="001F03B4" w:rsidRDefault="001F03B4" w14:paraId="09F4BFF1" w14:textId="77777777">
      <w:pPr>
        <w:rPr>
          <w:rFonts w:cstheme="minorHAnsi"/>
        </w:rPr>
      </w:pPr>
      <w:r>
        <w:rPr>
          <w:rFonts w:cstheme="minorHAnsi"/>
        </w:rPr>
        <w:t xml:space="preserve">Hvis det inngås databehandleravtale, skal denne legges ved Avtalen. </w:t>
      </w:r>
    </w:p>
    <w:p w:rsidRPr="00125E7A" w:rsidR="001F03B4" w:rsidP="001F03B4" w:rsidRDefault="001F03B4" w14:paraId="0D742F62" w14:textId="77777777">
      <w:pPr>
        <w:rPr>
          <w:rFonts w:cstheme="minorHAnsi"/>
        </w:rPr>
      </w:pPr>
    </w:p>
    <w:p w:rsidRPr="00125E7A" w:rsidR="001F03B4" w:rsidP="001F03B4" w:rsidRDefault="001F03B4" w14:paraId="3D4A8A3C" w14:textId="6551B756">
      <w:pPr>
        <w:rPr>
          <w:rFonts w:cstheme="minorHAnsi"/>
        </w:rPr>
      </w:pPr>
      <w:r w:rsidRPr="00125E7A">
        <w:rPr>
          <w:rFonts w:cstheme="minorHAnsi"/>
        </w:rPr>
        <w:t xml:space="preserve">Med </w:t>
      </w:r>
      <w:r>
        <w:rPr>
          <w:rFonts w:cstheme="minorHAnsi"/>
        </w:rPr>
        <w:t>«A</w:t>
      </w:r>
      <w:r w:rsidRPr="00125E7A">
        <w:rPr>
          <w:rFonts w:cstheme="minorHAnsi"/>
        </w:rPr>
        <w:t>vtalen</w:t>
      </w:r>
      <w:r>
        <w:rPr>
          <w:rFonts w:cstheme="minorHAnsi"/>
        </w:rPr>
        <w:t>»</w:t>
      </w:r>
      <w:r w:rsidRPr="00125E7A">
        <w:rPr>
          <w:rFonts w:cstheme="minorHAnsi"/>
        </w:rPr>
        <w:t xml:space="preserve"> menes denne generelle avtaleteksten med </w:t>
      </w:r>
      <w:r w:rsidR="00287C4D">
        <w:rPr>
          <w:rFonts w:cstheme="minorHAnsi"/>
        </w:rPr>
        <w:t>V</w:t>
      </w:r>
      <w:r>
        <w:rPr>
          <w:rFonts w:cstheme="minorHAnsi"/>
        </w:rPr>
        <w:t>edlegg</w:t>
      </w:r>
      <w:r w:rsidR="00287C4D">
        <w:rPr>
          <w:rFonts w:cstheme="minorHAnsi"/>
        </w:rPr>
        <w:t xml:space="preserve"> 1 til avtalen</w:t>
      </w:r>
      <w:r w:rsidRPr="00125E7A">
        <w:rPr>
          <w:rFonts w:cstheme="minorHAnsi"/>
        </w:rPr>
        <w:t>.</w:t>
      </w:r>
    </w:p>
    <w:p w:rsidRPr="00125E7A" w:rsidR="001F03B4" w:rsidP="001F03B4" w:rsidRDefault="001F03B4" w14:paraId="6FA5EC25" w14:textId="77777777">
      <w:pPr>
        <w:rPr>
          <w:rFonts w:cstheme="minorHAnsi"/>
        </w:rPr>
      </w:pPr>
    </w:p>
    <w:p w:rsidRPr="00246D46" w:rsidR="001F03B4" w:rsidP="008140FD" w:rsidRDefault="001F03B4" w14:paraId="4B614B2A" w14:textId="77777777">
      <w:pPr>
        <w:pStyle w:val="Overskrift2"/>
      </w:pPr>
      <w:bookmarkStart w:name="_Toc150332138" w:id="51"/>
      <w:bookmarkStart w:name="_Toc150573634" w:id="52"/>
      <w:bookmarkStart w:name="_Toc422860169" w:id="53"/>
      <w:bookmarkStart w:name="_Toc423087559" w:id="54"/>
      <w:bookmarkStart w:name="_Toc119400306" w:id="55"/>
      <w:bookmarkStart w:name="_Toc175660186" w:id="56"/>
      <w:r w:rsidRPr="00246D46">
        <w:t>Tolkning – rangordning</w:t>
      </w:r>
      <w:bookmarkEnd w:id="51"/>
      <w:bookmarkEnd w:id="52"/>
      <w:bookmarkEnd w:id="53"/>
      <w:bookmarkEnd w:id="54"/>
      <w:bookmarkEnd w:id="55"/>
      <w:bookmarkEnd w:id="56"/>
    </w:p>
    <w:p w:rsidRPr="00125E7A" w:rsidR="001F03B4" w:rsidP="001F03B4" w:rsidRDefault="001F03B4" w14:paraId="6E8D70AF" w14:textId="77777777">
      <w:pPr>
        <w:rPr>
          <w:rFonts w:cstheme="minorHAnsi"/>
        </w:rPr>
      </w:pPr>
      <w:r w:rsidRPr="00125E7A">
        <w:rPr>
          <w:rFonts w:cstheme="minorHAnsi"/>
        </w:rPr>
        <w:t>Følgende tolkningsprinsipper legges til grunn:</w:t>
      </w:r>
    </w:p>
    <w:p w:rsidRPr="00125E7A" w:rsidR="001F03B4" w:rsidP="001F03B4" w:rsidRDefault="001F03B4" w14:paraId="4328CF07" w14:textId="77777777">
      <w:pPr>
        <w:rPr>
          <w:rFonts w:cstheme="minorHAnsi"/>
        </w:rPr>
      </w:pPr>
    </w:p>
    <w:p w:rsidRPr="00125E7A" w:rsidR="001F03B4" w:rsidP="001F03B4" w:rsidRDefault="001F03B4" w14:paraId="0F9B174A" w14:textId="77777777">
      <w:pPr>
        <w:rPr>
          <w:rFonts w:cstheme="minorHAnsi"/>
        </w:rPr>
      </w:pPr>
      <w:r w:rsidRPr="00125E7A">
        <w:rPr>
          <w:rFonts w:cstheme="minorHAnsi"/>
        </w:rPr>
        <w:t xml:space="preserve">Endringer til </w:t>
      </w:r>
      <w:r>
        <w:rPr>
          <w:rFonts w:cstheme="minorHAnsi"/>
        </w:rPr>
        <w:t>A</w:t>
      </w:r>
      <w:r w:rsidRPr="00125E7A">
        <w:rPr>
          <w:rFonts w:cstheme="minorHAnsi"/>
        </w:rPr>
        <w:t xml:space="preserve">vtalen går foran den generelle avtaleteksten, men bare i den utstrekning det </w:t>
      </w:r>
      <w:proofErr w:type="gramStart"/>
      <w:r w:rsidRPr="00125E7A">
        <w:rPr>
          <w:rFonts w:cstheme="minorHAnsi"/>
        </w:rPr>
        <w:t>fremgår</w:t>
      </w:r>
      <w:proofErr w:type="gramEnd"/>
      <w:r w:rsidRPr="00125E7A">
        <w:rPr>
          <w:rFonts w:cstheme="minorHAnsi"/>
        </w:rPr>
        <w:t xml:space="preserve"> klart og utvetydig hvilket punkt eller hvilke punkter som er endret, erstattet eller gjort tillegg til. </w:t>
      </w:r>
    </w:p>
    <w:p w:rsidRPr="00125E7A" w:rsidR="001F03B4" w:rsidP="001F03B4" w:rsidRDefault="001F03B4" w14:paraId="4BD919E5" w14:textId="77777777">
      <w:pPr>
        <w:rPr>
          <w:rFonts w:cstheme="minorHAnsi"/>
        </w:rPr>
      </w:pPr>
    </w:p>
    <w:p w:rsidRPr="00125E7A" w:rsidR="001F03B4" w:rsidP="001F03B4" w:rsidRDefault="001F03B4" w14:paraId="62C33FE1" w14:textId="77777777">
      <w:pPr>
        <w:rPr>
          <w:rFonts w:cstheme="minorHAnsi"/>
        </w:rPr>
      </w:pPr>
      <w:r w:rsidRPr="00125E7A">
        <w:rPr>
          <w:rFonts w:cstheme="minorHAnsi"/>
        </w:rPr>
        <w:t xml:space="preserve">Hvis endringen ikke er klart spesifisert som angitt, går den generelle avtaleteksten foran endringene. </w:t>
      </w:r>
    </w:p>
    <w:p w:rsidRPr="00125E7A" w:rsidR="001F03B4" w:rsidP="001F03B4" w:rsidRDefault="001F03B4" w14:paraId="777684D5" w14:textId="77777777">
      <w:pPr>
        <w:rPr>
          <w:rFonts w:cstheme="minorHAnsi"/>
        </w:rPr>
      </w:pPr>
    </w:p>
    <w:p w:rsidR="001F03B4" w:rsidP="001F03B4" w:rsidRDefault="001F03B4" w14:paraId="18D2E760" w14:textId="5135689B">
      <w:pPr>
        <w:rPr>
          <w:rFonts w:cstheme="minorHAnsi"/>
        </w:rPr>
      </w:pPr>
      <w:r w:rsidRPr="00125E7A">
        <w:rPr>
          <w:rFonts w:cstheme="minorHAnsi"/>
        </w:rPr>
        <w:t xml:space="preserve">Endringer skal føres inn i kapittel </w:t>
      </w:r>
      <w:r w:rsidR="00D67DDD">
        <w:rPr>
          <w:rFonts w:cstheme="minorHAnsi"/>
        </w:rPr>
        <w:t>11</w:t>
      </w:r>
      <w:r w:rsidRPr="00125E7A">
        <w:rPr>
          <w:rFonts w:cstheme="minorHAnsi"/>
        </w:rPr>
        <w:t>.</w:t>
      </w:r>
    </w:p>
    <w:p w:rsidR="001F03B4" w:rsidP="001F03B4" w:rsidRDefault="001F03B4" w14:paraId="6E031B6C" w14:textId="77777777">
      <w:pPr>
        <w:rPr>
          <w:rFonts w:cstheme="minorHAnsi"/>
        </w:rPr>
      </w:pPr>
    </w:p>
    <w:p w:rsidRPr="00F55970" w:rsidR="001F03B4" w:rsidP="001F03B4" w:rsidRDefault="001F03B4" w14:paraId="083FFE5E" w14:textId="1ADFDB66">
      <w:pPr>
        <w:pStyle w:val="Bokstavliste2"/>
        <w:keepLines w:val="0"/>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Hvis det inngås databehandleravtale,</w:t>
      </w:r>
      <w:r w:rsidRPr="00F55970">
        <w:rPr>
          <w:rFonts w:asciiTheme="minorHAnsi" w:hAnsiTheme="minorHAnsi" w:cstheme="minorHAnsi"/>
          <w:sz w:val="24"/>
          <w:szCs w:val="24"/>
        </w:rPr>
        <w:t xml:space="preserve"> går</w:t>
      </w:r>
      <w:r>
        <w:rPr>
          <w:rFonts w:asciiTheme="minorHAnsi" w:hAnsiTheme="minorHAnsi" w:cstheme="minorHAnsi"/>
          <w:sz w:val="24"/>
          <w:szCs w:val="24"/>
        </w:rPr>
        <w:t xml:space="preserve"> denne</w:t>
      </w:r>
      <w:r w:rsidRPr="00F55970">
        <w:rPr>
          <w:rFonts w:asciiTheme="minorHAnsi" w:hAnsiTheme="minorHAnsi" w:cstheme="minorHAnsi"/>
          <w:sz w:val="24"/>
          <w:szCs w:val="24"/>
        </w:rPr>
        <w:t xml:space="preserve"> foran den generelle avtaletekst</w:t>
      </w:r>
      <w:r>
        <w:rPr>
          <w:rFonts w:asciiTheme="minorHAnsi" w:hAnsiTheme="minorHAnsi" w:cstheme="minorHAnsi"/>
          <w:sz w:val="24"/>
          <w:szCs w:val="24"/>
        </w:rPr>
        <w:t>en</w:t>
      </w:r>
      <w:r w:rsidRPr="00F55970">
        <w:rPr>
          <w:rFonts w:asciiTheme="minorHAnsi" w:hAnsiTheme="minorHAnsi" w:cstheme="minorHAnsi"/>
          <w:sz w:val="24"/>
          <w:szCs w:val="24"/>
        </w:rPr>
        <w:t xml:space="preserve"> og </w:t>
      </w:r>
      <w:r w:rsidR="003E1C9D">
        <w:rPr>
          <w:rFonts w:asciiTheme="minorHAnsi" w:hAnsiTheme="minorHAnsi" w:cstheme="minorHAnsi"/>
          <w:sz w:val="24"/>
          <w:szCs w:val="24"/>
        </w:rPr>
        <w:t>eventuelle vedlegg</w:t>
      </w:r>
      <w:r w:rsidRPr="00F55970">
        <w:rPr>
          <w:rFonts w:asciiTheme="minorHAnsi" w:hAnsiTheme="minorHAnsi" w:cstheme="minorHAnsi"/>
          <w:sz w:val="24"/>
          <w:szCs w:val="24"/>
        </w:rPr>
        <w:t xml:space="preserve"> når det gjelder bestemmelser knyttet klart og utvetydig til regulering av personvern.</w:t>
      </w:r>
    </w:p>
    <w:p w:rsidRPr="00125E7A" w:rsidR="001F03B4" w:rsidP="001F03B4" w:rsidRDefault="001F03B4" w14:paraId="1A0E00A4" w14:textId="77777777">
      <w:pPr>
        <w:rPr>
          <w:rFonts w:cstheme="minorHAnsi"/>
        </w:rPr>
      </w:pPr>
    </w:p>
    <w:p w:rsidRPr="00E000A9" w:rsidR="001F03B4" w:rsidP="008140FD" w:rsidRDefault="001F03B4" w14:paraId="263B58AA" w14:textId="77777777">
      <w:pPr>
        <w:pStyle w:val="Overskrift1"/>
      </w:pPr>
      <w:bookmarkStart w:name="_Toc119400307" w:id="57"/>
      <w:bookmarkStart w:name="_Toc175660187" w:id="58"/>
      <w:r w:rsidRPr="00E000A9">
        <w:t>Gjennomføring av avtalen</w:t>
      </w:r>
      <w:bookmarkEnd w:id="57"/>
      <w:bookmarkEnd w:id="58"/>
    </w:p>
    <w:p w:rsidRPr="00246D46" w:rsidR="001F03B4" w:rsidP="008140FD" w:rsidRDefault="001F03B4" w14:paraId="4DC5375E" w14:textId="77777777">
      <w:pPr>
        <w:pStyle w:val="Overskrift2"/>
      </w:pPr>
      <w:bookmarkStart w:name="_Toc150573636" w:id="59"/>
      <w:bookmarkStart w:name="_Toc422860171" w:id="60"/>
      <w:bookmarkStart w:name="_Toc423087561" w:id="61"/>
      <w:bookmarkStart w:name="_Toc119400308" w:id="62"/>
      <w:bookmarkStart w:name="_Toc175660188" w:id="63"/>
      <w:r w:rsidRPr="00246D46">
        <w:t>Partenes representanter</w:t>
      </w:r>
      <w:bookmarkEnd w:id="59"/>
      <w:bookmarkEnd w:id="60"/>
      <w:bookmarkEnd w:id="61"/>
      <w:bookmarkEnd w:id="62"/>
      <w:bookmarkEnd w:id="63"/>
    </w:p>
    <w:p w:rsidRPr="00125E7A" w:rsidR="001F03B4" w:rsidP="001F03B4" w:rsidRDefault="001F03B4" w14:paraId="21E9E12D" w14:textId="77777777">
      <w:pPr>
        <w:rPr>
          <w:rFonts w:cstheme="minorHAnsi"/>
        </w:rPr>
      </w:pPr>
      <w:r w:rsidRPr="00125E7A">
        <w:rPr>
          <w:rFonts w:cstheme="minorHAnsi"/>
        </w:rPr>
        <w:t xml:space="preserve">Hver av partene skal ved inngåelsen av </w:t>
      </w:r>
      <w:r>
        <w:rPr>
          <w:rFonts w:cstheme="minorHAnsi"/>
        </w:rPr>
        <w:t>A</w:t>
      </w:r>
      <w:r w:rsidRPr="00125E7A">
        <w:rPr>
          <w:rFonts w:cstheme="minorHAnsi"/>
        </w:rPr>
        <w:t xml:space="preserve">vtalen oppnevne en representant som er bemyndiget til å opptre på vegne av partene i saker som angår </w:t>
      </w:r>
      <w:r>
        <w:rPr>
          <w:rFonts w:cstheme="minorHAnsi"/>
        </w:rPr>
        <w:t>A</w:t>
      </w:r>
      <w:r w:rsidRPr="00125E7A">
        <w:rPr>
          <w:rFonts w:cstheme="minorHAnsi"/>
        </w:rPr>
        <w:t>vtalen. Bemyndiget representant for partene spesifiseres her:</w:t>
      </w:r>
    </w:p>
    <w:p w:rsidRPr="00125E7A" w:rsidR="001F03B4" w:rsidP="001F03B4" w:rsidRDefault="001F03B4" w14:paraId="24702E87" w14:textId="77777777">
      <w:pPr>
        <w:rPr>
          <w:rFonts w:cstheme="minorHAnsi"/>
        </w:rPr>
      </w:pPr>
    </w:p>
    <w:tbl>
      <w:tblPr>
        <w:tblW w:w="0" w:type="auto"/>
        <w:tblLook w:val="04A0" w:firstRow="1" w:lastRow="0" w:firstColumn="1" w:lastColumn="0" w:noHBand="0" w:noVBand="1"/>
      </w:tblPr>
      <w:tblGrid>
        <w:gridCol w:w="4180"/>
        <w:gridCol w:w="4181"/>
      </w:tblGrid>
      <w:tr w:rsidRPr="007B4790" w:rsidR="001F03B4" w:rsidTr="4AE8E6B8" w14:paraId="1FAABCFD" w14:textId="77777777">
        <w:tc>
          <w:tcPr>
            <w:tcW w:w="4180" w:type="dxa"/>
            <w:tcMar/>
          </w:tcPr>
          <w:p w:rsidRPr="00125E7A" w:rsidR="001F03B4" w:rsidP="00D17057" w:rsidRDefault="001F03B4" w14:paraId="7EB5A6D7" w14:textId="77777777">
            <w:pPr>
              <w:rPr>
                <w:rFonts w:cstheme="minorHAnsi"/>
              </w:rPr>
            </w:pPr>
            <w:r w:rsidRPr="00125E7A">
              <w:rPr>
                <w:rFonts w:cstheme="minorHAnsi"/>
              </w:rPr>
              <w:t>For Kunden:</w:t>
            </w:r>
            <w:r w:rsidRPr="00125E7A">
              <w:rPr>
                <w:rFonts w:cstheme="minorHAnsi"/>
              </w:rPr>
              <w:tab/>
            </w:r>
            <w:r w:rsidRPr="00125E7A">
              <w:rPr>
                <w:rFonts w:cstheme="minorHAnsi"/>
              </w:rPr>
              <w:br/>
            </w:r>
          </w:p>
        </w:tc>
        <w:tc>
          <w:tcPr>
            <w:tcW w:w="4181" w:type="dxa"/>
            <w:tcMar/>
          </w:tcPr>
          <w:p w:rsidRPr="00125E7A" w:rsidR="001F03B4" w:rsidP="00D17057" w:rsidRDefault="001F03B4" w14:paraId="19CE6FFB" w14:textId="77777777">
            <w:pPr>
              <w:rPr>
                <w:rFonts w:cstheme="minorHAnsi"/>
              </w:rPr>
            </w:pPr>
            <w:r w:rsidRPr="00125E7A">
              <w:rPr>
                <w:rFonts w:cstheme="minorHAnsi"/>
              </w:rPr>
              <w:t>For Leverandøren:</w:t>
            </w:r>
          </w:p>
        </w:tc>
      </w:tr>
      <w:tr w:rsidRPr="007B4790" w:rsidR="001F03B4" w:rsidTr="4AE8E6B8" w14:paraId="6F6B5A82" w14:textId="77777777">
        <w:tc>
          <w:tcPr>
            <w:tcW w:w="4180" w:type="dxa"/>
            <w:tcMar/>
          </w:tcPr>
          <w:p w:rsidRPr="00712D74" w:rsidR="001F03B4" w:rsidP="4AE8E6B8" w:rsidRDefault="001F03B4" w14:paraId="7420F05A" w14:textId="65DD0957">
            <w:pPr>
              <w:rPr>
                <w:rFonts w:cs="Calibri" w:cstheme="minorAscii"/>
                <w:sz w:val="18"/>
                <w:szCs w:val="18"/>
              </w:rPr>
            </w:pPr>
            <w:r w:rsidRPr="4AE8E6B8" w:rsidR="001F03B4">
              <w:rPr>
                <w:rFonts w:cs="Calibri" w:cstheme="minorAscii"/>
                <w:sz w:val="18"/>
                <w:szCs w:val="18"/>
              </w:rPr>
              <w:t xml:space="preserve">Navn: </w:t>
            </w:r>
            <w:r w:rsidRPr="4AE8E6B8" w:rsidR="00F05352">
              <w:rPr>
                <w:rFonts w:cs="Calibri" w:cstheme="minorAscii"/>
                <w:sz w:val="18"/>
                <w:szCs w:val="18"/>
              </w:rPr>
              <w:t>Runar Myrvang</w:t>
            </w:r>
          </w:p>
        </w:tc>
        <w:tc>
          <w:tcPr>
            <w:tcW w:w="4181" w:type="dxa"/>
            <w:tcMar/>
          </w:tcPr>
          <w:p w:rsidRPr="004B7161" w:rsidR="001F03B4" w:rsidP="00D17057" w:rsidRDefault="001F03B4" w14:paraId="2EB1A09C" w14:textId="77777777">
            <w:pPr>
              <w:rPr>
                <w:rFonts w:cstheme="minorHAnsi"/>
                <w:highlight w:val="yellow"/>
              </w:rPr>
            </w:pPr>
            <w:r w:rsidRPr="004B7161">
              <w:rPr>
                <w:rFonts w:cstheme="minorHAnsi"/>
                <w:highlight w:val="yellow"/>
              </w:rPr>
              <w:t xml:space="preserve">Navn: </w:t>
            </w:r>
            <w:r w:rsidRPr="004B7161">
              <w:rPr>
                <w:rFonts w:cstheme="minorHAnsi"/>
                <w:highlight w:val="yellow"/>
              </w:rPr>
              <w:fldChar w:fldCharType="begin">
                <w:ffData>
                  <w:name w:val="Tekst10"/>
                  <w:enabled/>
                  <w:calcOnExit w:val="0"/>
                  <w:textInput/>
                </w:ffData>
              </w:fldChar>
            </w:r>
            <w:r w:rsidRPr="004B7161">
              <w:rPr>
                <w:rFonts w:cstheme="minorHAnsi"/>
                <w:highlight w:val="yellow"/>
              </w:rPr>
              <w:instrText xml:space="preserve"> FORMTEXT </w:instrText>
            </w:r>
            <w:r w:rsidRPr="004B7161">
              <w:rPr>
                <w:rFonts w:cstheme="minorHAnsi"/>
                <w:highlight w:val="yellow"/>
              </w:rPr>
            </w:r>
            <w:r w:rsidRPr="004B7161">
              <w:rPr>
                <w:rFonts w:cstheme="minorHAnsi"/>
                <w:highlight w:val="yellow"/>
              </w:rPr>
              <w:fldChar w:fldCharType="separate"/>
            </w:r>
            <w:r w:rsidRPr="004B7161">
              <w:rPr>
                <w:rFonts w:cstheme="minorHAnsi"/>
                <w:noProof/>
                <w:highlight w:val="yellow"/>
              </w:rPr>
              <w:t> </w:t>
            </w:r>
            <w:r w:rsidRPr="004B7161">
              <w:rPr>
                <w:rFonts w:cstheme="minorHAnsi"/>
                <w:noProof/>
                <w:highlight w:val="yellow"/>
              </w:rPr>
              <w:t> </w:t>
            </w:r>
            <w:r w:rsidRPr="004B7161">
              <w:rPr>
                <w:rFonts w:cstheme="minorHAnsi"/>
                <w:noProof/>
                <w:highlight w:val="yellow"/>
              </w:rPr>
              <w:t> </w:t>
            </w:r>
            <w:r w:rsidRPr="004B7161">
              <w:rPr>
                <w:rFonts w:cstheme="minorHAnsi"/>
                <w:noProof/>
                <w:highlight w:val="yellow"/>
              </w:rPr>
              <w:t> </w:t>
            </w:r>
            <w:r w:rsidRPr="004B7161">
              <w:rPr>
                <w:rFonts w:cstheme="minorHAnsi"/>
                <w:noProof/>
                <w:highlight w:val="yellow"/>
              </w:rPr>
              <w:t> </w:t>
            </w:r>
            <w:r w:rsidRPr="004B7161">
              <w:rPr>
                <w:rFonts w:cstheme="minorHAnsi"/>
                <w:highlight w:val="yellow"/>
              </w:rPr>
              <w:fldChar w:fldCharType="end"/>
            </w:r>
          </w:p>
        </w:tc>
      </w:tr>
      <w:tr w:rsidRPr="007B4790" w:rsidR="001F03B4" w:rsidTr="4AE8E6B8" w14:paraId="1FFB17E7" w14:textId="77777777">
        <w:tc>
          <w:tcPr>
            <w:tcW w:w="4180" w:type="dxa"/>
            <w:tcMar/>
          </w:tcPr>
          <w:p w:rsidRPr="00712D74" w:rsidR="001F03B4" w:rsidP="4AE8E6B8" w:rsidRDefault="001F03B4" w14:paraId="047C2544" w14:textId="30C5DF55">
            <w:pPr>
              <w:rPr>
                <w:rFonts w:cs="Calibri" w:cstheme="minorAscii"/>
                <w:noProof/>
                <w:sz w:val="18"/>
                <w:szCs w:val="18"/>
                <w:highlight w:val="yellow"/>
              </w:rPr>
            </w:pPr>
            <w:r w:rsidRPr="4AE8E6B8" w:rsidR="001F03B4">
              <w:rPr>
                <w:rFonts w:cs="Calibri" w:cstheme="minorAscii"/>
                <w:sz w:val="18"/>
                <w:szCs w:val="18"/>
              </w:rPr>
              <w:t>Stilling:</w:t>
            </w:r>
            <w:r w:rsidRPr="4AE8E6B8" w:rsidR="00F05352">
              <w:rPr>
                <w:rFonts w:cs="Calibri" w:cstheme="minorAscii"/>
                <w:sz w:val="18"/>
                <w:szCs w:val="18"/>
              </w:rPr>
              <w:t xml:space="preserve"> Seniorrådgiver</w:t>
            </w:r>
            <w:r w:rsidRPr="4AE8E6B8" w:rsidR="001F03B4">
              <w:rPr>
                <w:rFonts w:cs="Calibri" w:cstheme="minorAscii"/>
                <w:sz w:val="18"/>
                <w:szCs w:val="18"/>
              </w:rPr>
              <w:t xml:space="preserve"> </w:t>
            </w:r>
            <w:r w:rsidRPr="00712D74">
              <w:rPr>
                <w:rFonts w:cstheme="minorHAnsi"/>
                <w:sz w:val="18"/>
                <w:szCs w:val="18"/>
                <w:highlight w:val="yellow"/>
              </w:rPr>
            </w:r>
          </w:p>
        </w:tc>
        <w:tc>
          <w:tcPr>
            <w:tcW w:w="4181" w:type="dxa"/>
            <w:tcMar/>
          </w:tcPr>
          <w:p w:rsidRPr="004B7161" w:rsidR="001F03B4" w:rsidP="00D17057" w:rsidRDefault="001F03B4" w14:paraId="29AE54E1" w14:textId="77777777">
            <w:pPr>
              <w:rPr>
                <w:rFonts w:cstheme="minorHAnsi"/>
                <w:highlight w:val="yellow"/>
              </w:rPr>
            </w:pPr>
            <w:r w:rsidRPr="004B7161">
              <w:rPr>
                <w:rFonts w:cstheme="minorHAnsi"/>
                <w:highlight w:val="yellow"/>
              </w:rPr>
              <w:t xml:space="preserve">Stilling: </w:t>
            </w:r>
            <w:r w:rsidRPr="004B7161">
              <w:rPr>
                <w:rFonts w:cstheme="minorHAnsi"/>
                <w:highlight w:val="yellow"/>
              </w:rPr>
              <w:fldChar w:fldCharType="begin">
                <w:ffData>
                  <w:name w:val="Tekst7"/>
                  <w:enabled/>
                  <w:calcOnExit w:val="0"/>
                  <w:textInput/>
                </w:ffData>
              </w:fldChar>
            </w:r>
            <w:r w:rsidRPr="004B7161">
              <w:rPr>
                <w:rFonts w:cstheme="minorHAnsi"/>
                <w:highlight w:val="yellow"/>
              </w:rPr>
              <w:instrText xml:space="preserve"> FORMTEXT </w:instrText>
            </w:r>
            <w:r w:rsidRPr="004B7161">
              <w:rPr>
                <w:rFonts w:cstheme="minorHAnsi"/>
                <w:highlight w:val="yellow"/>
              </w:rPr>
            </w:r>
            <w:r w:rsidRPr="004B7161">
              <w:rPr>
                <w:rFonts w:cstheme="minorHAnsi"/>
                <w:highlight w:val="yellow"/>
              </w:rPr>
              <w:fldChar w:fldCharType="separate"/>
            </w:r>
            <w:r w:rsidRPr="004B7161">
              <w:rPr>
                <w:rFonts w:cstheme="minorHAnsi"/>
                <w:noProof/>
                <w:highlight w:val="yellow"/>
              </w:rPr>
              <w:t> </w:t>
            </w:r>
            <w:r w:rsidRPr="004B7161">
              <w:rPr>
                <w:rFonts w:cstheme="minorHAnsi"/>
                <w:noProof/>
                <w:highlight w:val="yellow"/>
              </w:rPr>
              <w:t> </w:t>
            </w:r>
            <w:r w:rsidRPr="004B7161">
              <w:rPr>
                <w:rFonts w:cstheme="minorHAnsi"/>
                <w:noProof/>
                <w:highlight w:val="yellow"/>
              </w:rPr>
              <w:t> </w:t>
            </w:r>
            <w:r w:rsidRPr="004B7161">
              <w:rPr>
                <w:rFonts w:cstheme="minorHAnsi"/>
                <w:noProof/>
                <w:highlight w:val="yellow"/>
              </w:rPr>
              <w:t> </w:t>
            </w:r>
            <w:r w:rsidRPr="004B7161">
              <w:rPr>
                <w:rFonts w:cstheme="minorHAnsi"/>
                <w:noProof/>
                <w:highlight w:val="yellow"/>
              </w:rPr>
              <w:t> </w:t>
            </w:r>
            <w:r w:rsidRPr="004B7161">
              <w:rPr>
                <w:rFonts w:cstheme="minorHAnsi"/>
                <w:highlight w:val="yellow"/>
              </w:rPr>
              <w:fldChar w:fldCharType="end"/>
            </w:r>
          </w:p>
        </w:tc>
      </w:tr>
      <w:tr w:rsidRPr="007B4790" w:rsidR="001F03B4" w:rsidTr="4AE8E6B8" w14:paraId="3E29FDC7" w14:textId="77777777">
        <w:tc>
          <w:tcPr>
            <w:tcW w:w="4180" w:type="dxa"/>
            <w:tcMar/>
          </w:tcPr>
          <w:p w:rsidRPr="00712D74" w:rsidR="001F03B4" w:rsidP="4AE8E6B8" w:rsidRDefault="001F03B4" w14:paraId="7ED0BC6D" w14:textId="7C7A0E15">
            <w:pPr>
              <w:rPr>
                <w:rFonts w:cs="Calibri" w:cstheme="minorAscii"/>
                <w:noProof/>
                <w:sz w:val="18"/>
                <w:szCs w:val="18"/>
                <w:highlight w:val="yellow"/>
              </w:rPr>
            </w:pPr>
            <w:r w:rsidRPr="4AE8E6B8" w:rsidR="001F03B4">
              <w:rPr>
                <w:rFonts w:cs="Calibri" w:cstheme="minorAscii"/>
                <w:sz w:val="18"/>
                <w:szCs w:val="18"/>
              </w:rPr>
              <w:t>Telefon:</w:t>
            </w:r>
            <w:r w:rsidRPr="4AE8E6B8" w:rsidR="00F05352">
              <w:rPr>
                <w:rFonts w:cs="Calibri" w:cstheme="minorAscii"/>
                <w:sz w:val="18"/>
                <w:szCs w:val="18"/>
              </w:rPr>
              <w:t xml:space="preserve"> 48 07 05 56</w:t>
            </w:r>
            <w:r w:rsidRPr="4AE8E6B8" w:rsidR="001F03B4">
              <w:rPr>
                <w:rFonts w:cs="Calibri" w:cstheme="minorAscii"/>
                <w:sz w:val="18"/>
                <w:szCs w:val="18"/>
              </w:rPr>
              <w:t xml:space="preserve"> </w:t>
            </w:r>
            <w:r w:rsidRPr="00712D74">
              <w:rPr>
                <w:rFonts w:cstheme="minorHAnsi"/>
                <w:sz w:val="18"/>
                <w:szCs w:val="18"/>
                <w:highlight w:val="yellow"/>
              </w:rPr>
            </w:r>
          </w:p>
        </w:tc>
        <w:tc>
          <w:tcPr>
            <w:tcW w:w="4181" w:type="dxa"/>
            <w:tcMar/>
          </w:tcPr>
          <w:p w:rsidRPr="004B7161" w:rsidR="001F03B4" w:rsidP="00D17057" w:rsidRDefault="001F03B4" w14:paraId="28D994B0" w14:textId="77777777">
            <w:pPr>
              <w:rPr>
                <w:rFonts w:cstheme="minorHAnsi"/>
                <w:highlight w:val="yellow"/>
              </w:rPr>
            </w:pPr>
            <w:r w:rsidRPr="004B7161">
              <w:rPr>
                <w:rFonts w:cstheme="minorHAnsi"/>
                <w:highlight w:val="yellow"/>
              </w:rPr>
              <w:t xml:space="preserve">Telefon: </w:t>
            </w:r>
            <w:r w:rsidRPr="004B7161">
              <w:rPr>
                <w:rFonts w:cstheme="minorHAnsi"/>
                <w:highlight w:val="yellow"/>
              </w:rPr>
              <w:fldChar w:fldCharType="begin">
                <w:ffData>
                  <w:name w:val="Tekst8"/>
                  <w:enabled/>
                  <w:calcOnExit w:val="0"/>
                  <w:textInput/>
                </w:ffData>
              </w:fldChar>
            </w:r>
            <w:r w:rsidRPr="004B7161">
              <w:rPr>
                <w:rFonts w:cstheme="minorHAnsi"/>
                <w:highlight w:val="yellow"/>
              </w:rPr>
              <w:instrText xml:space="preserve"> FORMTEXT </w:instrText>
            </w:r>
            <w:r w:rsidRPr="004B7161">
              <w:rPr>
                <w:rFonts w:cstheme="minorHAnsi"/>
                <w:highlight w:val="yellow"/>
              </w:rPr>
            </w:r>
            <w:r w:rsidRPr="004B7161">
              <w:rPr>
                <w:rFonts w:cstheme="minorHAnsi"/>
                <w:highlight w:val="yellow"/>
              </w:rPr>
              <w:fldChar w:fldCharType="separate"/>
            </w:r>
            <w:r w:rsidRPr="004B7161">
              <w:rPr>
                <w:rFonts w:cstheme="minorHAnsi"/>
                <w:noProof/>
                <w:highlight w:val="yellow"/>
              </w:rPr>
              <w:t> </w:t>
            </w:r>
            <w:r w:rsidRPr="004B7161">
              <w:rPr>
                <w:rFonts w:cstheme="minorHAnsi"/>
                <w:noProof/>
                <w:highlight w:val="yellow"/>
              </w:rPr>
              <w:t> </w:t>
            </w:r>
            <w:r w:rsidRPr="004B7161">
              <w:rPr>
                <w:rFonts w:cstheme="minorHAnsi"/>
                <w:noProof/>
                <w:highlight w:val="yellow"/>
              </w:rPr>
              <w:t> </w:t>
            </w:r>
            <w:r w:rsidRPr="004B7161">
              <w:rPr>
                <w:rFonts w:cstheme="minorHAnsi"/>
                <w:noProof/>
                <w:highlight w:val="yellow"/>
              </w:rPr>
              <w:t> </w:t>
            </w:r>
            <w:r w:rsidRPr="004B7161">
              <w:rPr>
                <w:rFonts w:cstheme="minorHAnsi"/>
                <w:noProof/>
                <w:highlight w:val="yellow"/>
              </w:rPr>
              <w:t> </w:t>
            </w:r>
            <w:r w:rsidRPr="004B7161">
              <w:rPr>
                <w:rFonts w:cstheme="minorHAnsi"/>
                <w:highlight w:val="yellow"/>
              </w:rPr>
              <w:fldChar w:fldCharType="end"/>
            </w:r>
          </w:p>
        </w:tc>
      </w:tr>
      <w:tr w:rsidRPr="007B4790" w:rsidR="001F03B4" w:rsidTr="4AE8E6B8" w14:paraId="5A47A88F" w14:textId="77777777">
        <w:tc>
          <w:tcPr>
            <w:tcW w:w="4180" w:type="dxa"/>
            <w:tcMar/>
          </w:tcPr>
          <w:p w:rsidRPr="00712D74" w:rsidR="001F03B4" w:rsidP="4AE8E6B8" w:rsidRDefault="001F03B4" w14:paraId="6BF98CF6" w14:textId="79079EC4">
            <w:pPr>
              <w:rPr>
                <w:rFonts w:cs="Calibri" w:cstheme="minorAscii"/>
                <w:noProof/>
                <w:sz w:val="18"/>
                <w:szCs w:val="18"/>
                <w:highlight w:val="yellow"/>
              </w:rPr>
            </w:pPr>
            <w:r w:rsidRPr="4AE8E6B8" w:rsidR="001F03B4">
              <w:rPr>
                <w:rFonts w:cs="Calibri" w:cstheme="minorAscii"/>
                <w:sz w:val="18"/>
                <w:szCs w:val="18"/>
              </w:rPr>
              <w:t>E-post:</w:t>
            </w:r>
            <w:r w:rsidRPr="4AE8E6B8" w:rsidR="0F358ACA">
              <w:rPr>
                <w:rFonts w:cs="Calibri" w:cstheme="minorAscii"/>
                <w:sz w:val="18"/>
                <w:szCs w:val="18"/>
              </w:rPr>
              <w:t xml:space="preserve"> </w:t>
            </w:r>
            <w:r w:rsidRPr="4AE8E6B8" w:rsidR="00712D74">
              <w:rPr>
                <w:rFonts w:cs="Calibri" w:cstheme="minorAscii"/>
                <w:sz w:val="18"/>
                <w:szCs w:val="18"/>
              </w:rPr>
              <w:t>runar.myrvang@landbruksdirektoratet.no</w:t>
            </w:r>
            <w:r w:rsidRPr="4AE8E6B8" w:rsidR="001F03B4">
              <w:rPr>
                <w:rFonts w:cs="Calibri" w:cstheme="minorAscii"/>
                <w:sz w:val="18"/>
                <w:szCs w:val="18"/>
              </w:rPr>
              <w:t xml:space="preserve"> </w:t>
            </w:r>
            <w:r w:rsidRPr="00712D74">
              <w:rPr>
                <w:rFonts w:cstheme="minorHAnsi"/>
                <w:sz w:val="18"/>
                <w:szCs w:val="18"/>
                <w:highlight w:val="yellow"/>
              </w:rPr>
            </w:r>
          </w:p>
        </w:tc>
        <w:tc>
          <w:tcPr>
            <w:tcW w:w="4181" w:type="dxa"/>
            <w:tcMar/>
          </w:tcPr>
          <w:p w:rsidRPr="004B7161" w:rsidR="001F03B4" w:rsidP="00D17057" w:rsidRDefault="001F03B4" w14:paraId="5FA1B91E" w14:textId="77777777">
            <w:pPr>
              <w:rPr>
                <w:rFonts w:cstheme="minorHAnsi"/>
                <w:highlight w:val="yellow"/>
              </w:rPr>
            </w:pPr>
            <w:r w:rsidRPr="004B7161">
              <w:rPr>
                <w:rFonts w:cstheme="minorHAnsi"/>
                <w:highlight w:val="yellow"/>
              </w:rPr>
              <w:t>E-post:</w:t>
            </w:r>
            <w:r w:rsidRPr="004B7161">
              <w:rPr>
                <w:rFonts w:cstheme="minorHAnsi"/>
                <w:highlight w:val="yellow"/>
              </w:rPr>
              <w:tab/>
            </w:r>
            <w:r w:rsidRPr="004B7161">
              <w:rPr>
                <w:rFonts w:cstheme="minorHAnsi"/>
                <w:highlight w:val="yellow"/>
              </w:rPr>
              <w:t xml:space="preserve"> </w:t>
            </w:r>
            <w:r w:rsidRPr="004B7161">
              <w:rPr>
                <w:rFonts w:cstheme="minorHAnsi"/>
                <w:highlight w:val="yellow"/>
              </w:rPr>
              <w:fldChar w:fldCharType="begin">
                <w:ffData>
                  <w:name w:val="Tekst9"/>
                  <w:enabled/>
                  <w:calcOnExit w:val="0"/>
                  <w:textInput/>
                </w:ffData>
              </w:fldChar>
            </w:r>
            <w:r w:rsidRPr="004B7161">
              <w:rPr>
                <w:rFonts w:cstheme="minorHAnsi"/>
                <w:highlight w:val="yellow"/>
              </w:rPr>
              <w:instrText xml:space="preserve"> FORMTEXT </w:instrText>
            </w:r>
            <w:r w:rsidRPr="004B7161">
              <w:rPr>
                <w:rFonts w:cstheme="minorHAnsi"/>
                <w:highlight w:val="yellow"/>
              </w:rPr>
            </w:r>
            <w:r w:rsidRPr="004B7161">
              <w:rPr>
                <w:rFonts w:cstheme="minorHAnsi"/>
                <w:highlight w:val="yellow"/>
              </w:rPr>
              <w:fldChar w:fldCharType="separate"/>
            </w:r>
            <w:r w:rsidRPr="004B7161">
              <w:rPr>
                <w:rFonts w:cstheme="minorHAnsi"/>
                <w:noProof/>
                <w:highlight w:val="yellow"/>
              </w:rPr>
              <w:t> </w:t>
            </w:r>
            <w:r w:rsidRPr="004B7161">
              <w:rPr>
                <w:rFonts w:cstheme="minorHAnsi"/>
                <w:noProof/>
                <w:highlight w:val="yellow"/>
              </w:rPr>
              <w:t> </w:t>
            </w:r>
            <w:r w:rsidRPr="004B7161">
              <w:rPr>
                <w:rFonts w:cstheme="minorHAnsi"/>
                <w:noProof/>
                <w:highlight w:val="yellow"/>
              </w:rPr>
              <w:t> </w:t>
            </w:r>
            <w:r w:rsidRPr="004B7161">
              <w:rPr>
                <w:rFonts w:cstheme="minorHAnsi"/>
                <w:noProof/>
                <w:highlight w:val="yellow"/>
              </w:rPr>
              <w:t> </w:t>
            </w:r>
            <w:r w:rsidRPr="004B7161">
              <w:rPr>
                <w:rFonts w:cstheme="minorHAnsi"/>
                <w:noProof/>
                <w:highlight w:val="yellow"/>
              </w:rPr>
              <w:t> </w:t>
            </w:r>
            <w:r w:rsidRPr="004B7161">
              <w:rPr>
                <w:rFonts w:cstheme="minorHAnsi"/>
                <w:highlight w:val="yellow"/>
              </w:rPr>
              <w:fldChar w:fldCharType="end"/>
            </w:r>
          </w:p>
        </w:tc>
      </w:tr>
    </w:tbl>
    <w:p w:rsidRPr="00125E7A" w:rsidR="001F03B4" w:rsidP="001F03B4" w:rsidRDefault="001F03B4" w14:paraId="0A1A6F09" w14:textId="77777777">
      <w:pPr>
        <w:rPr>
          <w:rFonts w:cstheme="minorHAnsi"/>
        </w:rPr>
      </w:pPr>
    </w:p>
    <w:p w:rsidRPr="00246D46" w:rsidR="001F03B4" w:rsidP="008140FD" w:rsidRDefault="001F03B4" w14:paraId="33227420" w14:textId="77777777">
      <w:pPr>
        <w:pStyle w:val="Overskrift2"/>
      </w:pPr>
      <w:bookmarkStart w:name="_Toc150573367" w:id="64"/>
      <w:bookmarkStart w:name="_Toc150573646" w:id="65"/>
      <w:bookmarkStart w:name="_Toc422860181" w:id="66"/>
      <w:bookmarkStart w:name="_Toc423087571" w:id="67"/>
      <w:bookmarkStart w:name="_Toc119400309" w:id="68"/>
      <w:bookmarkStart w:name="_Toc175660189" w:id="69"/>
      <w:r w:rsidRPr="00246D46">
        <w:t>Møter</w:t>
      </w:r>
      <w:bookmarkEnd w:id="64"/>
      <w:bookmarkEnd w:id="65"/>
      <w:bookmarkEnd w:id="66"/>
      <w:bookmarkEnd w:id="67"/>
      <w:bookmarkEnd w:id="68"/>
      <w:bookmarkEnd w:id="69"/>
    </w:p>
    <w:p w:rsidRPr="00125E7A" w:rsidR="001F03B4" w:rsidP="001F03B4" w:rsidRDefault="001F03B4" w14:paraId="4BCDD0E2" w14:textId="77777777">
      <w:pPr>
        <w:rPr>
          <w:rFonts w:cstheme="minorHAnsi"/>
        </w:rPr>
      </w:pPr>
      <w:r w:rsidRPr="00125E7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125E7A">
        <w:rPr>
          <w:rFonts w:cstheme="minorHAnsi"/>
        </w:rPr>
        <w:t>vtale</w:t>
      </w:r>
      <w:r>
        <w:rPr>
          <w:rFonts w:cstheme="minorHAnsi"/>
        </w:rPr>
        <w:t>n</w:t>
      </w:r>
      <w:r w:rsidRPr="00125E7A">
        <w:rPr>
          <w:rFonts w:cstheme="minorHAnsi"/>
        </w:rPr>
        <w:t xml:space="preserve"> blir gjennomført på.</w:t>
      </w:r>
    </w:p>
    <w:p w:rsidRPr="00125E7A" w:rsidR="001F03B4" w:rsidP="001F03B4" w:rsidRDefault="001F03B4" w14:paraId="31D33F1A" w14:textId="77777777">
      <w:pPr>
        <w:rPr>
          <w:rFonts w:cstheme="minorHAnsi"/>
        </w:rPr>
      </w:pPr>
    </w:p>
    <w:p w:rsidRPr="00246D46" w:rsidR="001F03B4" w:rsidP="008140FD" w:rsidRDefault="001F03B4" w14:paraId="1028897C" w14:textId="77777777">
      <w:pPr>
        <w:pStyle w:val="Overskrift2"/>
      </w:pPr>
      <w:bookmarkStart w:name="_Toc119400310" w:id="70"/>
      <w:bookmarkStart w:name="_Toc175660190" w:id="71"/>
      <w:r w:rsidRPr="00246D46">
        <w:t>Risiko og ansvar for kommunikasjon og dokumentasjon</w:t>
      </w:r>
      <w:bookmarkEnd w:id="70"/>
      <w:bookmarkEnd w:id="71"/>
      <w:r w:rsidRPr="00246D46">
        <w:t xml:space="preserve"> </w:t>
      </w:r>
    </w:p>
    <w:p w:rsidRPr="00125E7A" w:rsidR="001F03B4" w:rsidP="001F03B4" w:rsidRDefault="001F03B4" w14:paraId="7E2F26FF" w14:textId="77777777">
      <w:pPr>
        <w:rPr>
          <w:rFonts w:cstheme="minorHAnsi"/>
        </w:rPr>
      </w:pPr>
      <w:r w:rsidRPr="00125E7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rsidRPr="00125E7A" w:rsidR="001F03B4" w:rsidP="001F03B4" w:rsidRDefault="001F03B4" w14:paraId="71F7F361" w14:textId="77777777">
      <w:pPr>
        <w:rPr>
          <w:rFonts w:cstheme="minorHAnsi"/>
        </w:rPr>
      </w:pPr>
    </w:p>
    <w:p w:rsidRPr="00125E7A" w:rsidR="001F03B4" w:rsidP="001F03B4" w:rsidRDefault="001F03B4" w14:paraId="5040BC0F" w14:textId="77777777">
      <w:pPr>
        <w:rPr>
          <w:rFonts w:cstheme="minorHAnsi"/>
        </w:rPr>
      </w:pPr>
      <w:r w:rsidRPr="00125E7A">
        <w:rPr>
          <w:rFonts w:cstheme="minorHAnsi"/>
        </w:rPr>
        <w:t>Konsulenten har risikoen og ansvaret for alt materiale uansett form, som skades eller ødelegges mens det befinner seg under Konsulentens kontroll.</w:t>
      </w:r>
    </w:p>
    <w:p w:rsidRPr="00125E7A" w:rsidR="001F03B4" w:rsidP="001F03B4" w:rsidRDefault="001F03B4" w14:paraId="5E7B73F9" w14:textId="77777777">
      <w:pPr>
        <w:rPr>
          <w:rFonts w:cstheme="minorHAnsi"/>
        </w:rPr>
      </w:pPr>
    </w:p>
    <w:p w:rsidRPr="00246D46" w:rsidR="001F03B4" w:rsidP="008140FD" w:rsidRDefault="001F03B4" w14:paraId="411D0035" w14:textId="2F3817DB">
      <w:pPr>
        <w:pStyle w:val="Overskrift2"/>
      </w:pPr>
      <w:bookmarkStart w:name="_Toc422860184" w:id="72"/>
      <w:bookmarkStart w:name="_Toc423087574" w:id="73"/>
      <w:bookmarkStart w:name="_Toc119400311" w:id="74"/>
      <w:bookmarkStart w:name="_Toc175660191" w:id="75"/>
      <w:r w:rsidRPr="00246D46">
        <w:t>Skriftlighet</w:t>
      </w:r>
      <w:bookmarkEnd w:id="72"/>
      <w:bookmarkEnd w:id="73"/>
      <w:bookmarkEnd w:id="74"/>
      <w:bookmarkEnd w:id="75"/>
      <w:r w:rsidRPr="00246D46">
        <w:t xml:space="preserve"> </w:t>
      </w:r>
    </w:p>
    <w:p w:rsidR="001F03B4" w:rsidP="001F03B4" w:rsidRDefault="001F03B4" w14:paraId="10236DCA" w14:textId="534F41F7">
      <w:pPr>
        <w:rPr>
          <w:rFonts w:cstheme="minorHAnsi"/>
        </w:rPr>
      </w:pPr>
      <w:bookmarkStart w:name="_Toc98823257" w:id="76"/>
      <w:bookmarkStart w:name="_Toc150573643" w:id="77"/>
      <w:bookmarkStart w:name="_Toc422860177" w:id="78"/>
      <w:bookmarkStart w:name="_Toc423087567" w:id="79"/>
      <w:bookmarkEnd w:id="76"/>
      <w:r w:rsidRPr="00125E7A">
        <w:rPr>
          <w:rFonts w:cstheme="minorHAnsi"/>
        </w:rPr>
        <w:t xml:space="preserve">Alle varsler, krav eller andre meddelelser knyttet til denne </w:t>
      </w:r>
      <w:r>
        <w:rPr>
          <w:rFonts w:cstheme="minorHAnsi"/>
        </w:rPr>
        <w:t>A</w:t>
      </w:r>
      <w:r w:rsidRPr="00125E7A">
        <w:rPr>
          <w:rFonts w:cstheme="minorHAnsi"/>
        </w:rPr>
        <w:t xml:space="preserve">vtalen skal gis skriftlig til den postadressen eller elektroniske adressen som er oppgitt under punkt 2.1, med mindre partene har avtalt noe annet for den aktuelle type henvendelse: </w:t>
      </w:r>
    </w:p>
    <w:p w:rsidR="00937DC0" w:rsidP="001F03B4" w:rsidRDefault="0088369B" w14:paraId="09E2A0EB" w14:textId="7208C36D">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rsidRPr="00E000A9" w:rsidR="001F03B4" w:rsidP="008140FD" w:rsidRDefault="001F03B4" w14:paraId="7B812ABE" w14:textId="77777777">
      <w:pPr>
        <w:pStyle w:val="Overskrift1"/>
      </w:pPr>
      <w:bookmarkStart w:name="_Toc119400312" w:id="80"/>
      <w:bookmarkStart w:name="_Toc175660192" w:id="81"/>
      <w:r w:rsidRPr="00E000A9">
        <w:t>Endringer etter avtaleinngåelse</w:t>
      </w:r>
      <w:bookmarkEnd w:id="80"/>
      <w:bookmarkEnd w:id="81"/>
      <w:r w:rsidRPr="00E000A9">
        <w:t xml:space="preserve"> </w:t>
      </w:r>
    </w:p>
    <w:p w:rsidRPr="00125E7A" w:rsidR="001F03B4" w:rsidP="001F03B4" w:rsidRDefault="001F03B4" w14:paraId="2551B768" w14:textId="77777777">
      <w:pPr>
        <w:rPr>
          <w:rFonts w:cstheme="minorHAnsi"/>
        </w:rPr>
      </w:pPr>
      <w:r w:rsidRPr="00125E7A">
        <w:rPr>
          <w:rFonts w:cstheme="minorHAnsi"/>
        </w:rPr>
        <w:t xml:space="preserve">Hvis Konsulenten etter at </w:t>
      </w:r>
      <w:r>
        <w:rPr>
          <w:rFonts w:cstheme="minorHAnsi"/>
        </w:rPr>
        <w:t>A</w:t>
      </w:r>
      <w:r w:rsidRPr="00125E7A">
        <w:rPr>
          <w:rFonts w:cstheme="minorHAnsi"/>
        </w:rPr>
        <w:t xml:space="preserve">vtalen er inngått, mener bistandens innhold eller omfang endres underveis, må det uten ugrunnet opphold meddeles skriftlig til Kunden. Er det ikke gjort, skal bistanden gjennomføres til avtalt tid og pris. </w:t>
      </w:r>
    </w:p>
    <w:p w:rsidRPr="00125E7A" w:rsidR="001F03B4" w:rsidP="001F03B4" w:rsidRDefault="001F03B4" w14:paraId="4AF5D856" w14:textId="77777777">
      <w:pPr>
        <w:rPr>
          <w:rFonts w:cstheme="minorHAnsi"/>
        </w:rPr>
      </w:pPr>
    </w:p>
    <w:p w:rsidRPr="00125E7A" w:rsidR="001F03B4" w:rsidP="001F03B4" w:rsidRDefault="001F03B4" w14:paraId="547946FD" w14:textId="57707735">
      <w:pPr>
        <w:rPr>
          <w:rFonts w:cstheme="minorHAnsi"/>
        </w:rPr>
      </w:pPr>
      <w:r w:rsidRPr="00125E7A">
        <w:rPr>
          <w:rFonts w:cstheme="minorHAnsi"/>
        </w:rPr>
        <w:t>Endringer av</w:t>
      </w:r>
      <w:r w:rsidR="005F64BC">
        <w:rPr>
          <w:rFonts w:cstheme="minorHAnsi"/>
        </w:rPr>
        <w:t>,</w:t>
      </w:r>
      <w:r w:rsidRPr="00125E7A">
        <w:rPr>
          <w:rFonts w:cstheme="minorHAnsi"/>
        </w:rPr>
        <w:t xml:space="preserve"> eller tillegg til </w:t>
      </w:r>
      <w:r>
        <w:rPr>
          <w:rFonts w:cstheme="minorHAnsi"/>
        </w:rPr>
        <w:t>A</w:t>
      </w:r>
      <w:r w:rsidRPr="00125E7A">
        <w:rPr>
          <w:rFonts w:cstheme="minorHAnsi"/>
        </w:rPr>
        <w:t xml:space="preserve">vtalen skal avtales skriftlig. Konsulenten skal </w:t>
      </w:r>
      <w:r>
        <w:rPr>
          <w:rFonts w:cstheme="minorHAnsi"/>
        </w:rPr>
        <w:t>f</w:t>
      </w:r>
      <w:r w:rsidRPr="00125E7A">
        <w:rPr>
          <w:rFonts w:cstheme="minorHAnsi"/>
        </w:rPr>
        <w:t>øre en fortløpende katalog over slike endringer.</w:t>
      </w:r>
      <w:r w:rsidRPr="00125E7A">
        <w:rPr>
          <w:rStyle w:val="NormalarTegn"/>
          <w:rFonts w:asciiTheme="minorHAnsi" w:hAnsiTheme="minorHAnsi" w:eastAsiaTheme="minorHAnsi" w:cstheme="minorHAnsi"/>
          <w:sz w:val="24"/>
          <w:szCs w:val="24"/>
        </w:rPr>
        <w:t xml:space="preserve"> Konsulenten skal uten ugrunnet opphold sende Kunden en oppdatert kopi.</w:t>
      </w:r>
    </w:p>
    <w:p w:rsidRPr="00E000A9" w:rsidR="001F03B4" w:rsidP="008140FD" w:rsidRDefault="001F03B4" w14:paraId="4BA53964" w14:textId="77777777">
      <w:pPr>
        <w:pStyle w:val="Overskrift1"/>
      </w:pPr>
      <w:bookmarkStart w:name="_Toc119400313" w:id="82"/>
      <w:bookmarkStart w:name="_Toc175660193" w:id="83"/>
      <w:r w:rsidRPr="00E000A9">
        <w:t>Varighet, avbestilling og midlertidig stans av bistanden</w:t>
      </w:r>
      <w:bookmarkEnd w:id="82"/>
      <w:bookmarkEnd w:id="83"/>
    </w:p>
    <w:p w:rsidRPr="00246D46" w:rsidR="001F03B4" w:rsidP="008140FD" w:rsidRDefault="001F03B4" w14:paraId="1C97973C" w14:textId="77777777">
      <w:pPr>
        <w:pStyle w:val="Overskrift2"/>
      </w:pPr>
      <w:bookmarkStart w:name="_Toc119400314" w:id="84"/>
      <w:bookmarkStart w:name="_Toc175660194" w:id="85"/>
      <w:r w:rsidRPr="00246D46">
        <w:t>Varighet</w:t>
      </w:r>
      <w:bookmarkEnd w:id="84"/>
      <w:bookmarkEnd w:id="85"/>
    </w:p>
    <w:p w:rsidRPr="00125E7A" w:rsidR="001F03B4" w:rsidP="001F03B4" w:rsidRDefault="001F03B4" w14:paraId="7E918D78" w14:textId="77777777">
      <w:pPr>
        <w:rPr>
          <w:rFonts w:cstheme="minorHAnsi"/>
        </w:rPr>
      </w:pPr>
      <w:r w:rsidRPr="00125E7A">
        <w:rPr>
          <w:rFonts w:cstheme="minorHAnsi"/>
        </w:rPr>
        <w:t>Arbeidet skal påbegynnes og avsluttes i henhold til valgene nedenfor:</w:t>
      </w:r>
    </w:p>
    <w:p w:rsidRPr="00125E7A" w:rsidR="001F03B4" w:rsidP="001F03B4" w:rsidRDefault="001F03B4" w14:paraId="30ED2909" w14:textId="77777777">
      <w:pPr>
        <w:rPr>
          <w:rFonts w:cstheme="minorHAnsi"/>
        </w:rPr>
      </w:pPr>
    </w:p>
    <w:p w:rsidRPr="00125E7A" w:rsidR="001F03B4" w:rsidP="001F03B4" w:rsidRDefault="001F03B4" w14:paraId="154BFC3D" w14:textId="4F048D15">
      <w:pPr>
        <w:rPr>
          <w:rFonts w:cstheme="minorHAnsi"/>
        </w:rPr>
      </w:pPr>
      <w:r w:rsidRPr="00125E7A">
        <w:rPr>
          <w:rFonts w:cstheme="minorHAnsi"/>
        </w:rPr>
        <w:t xml:space="preserve">Arbeidet skal påbegynnes: </w:t>
      </w:r>
      <w:bookmarkStart w:name="Tekst1" w:id="86"/>
      <w:r w:rsidR="00AA19C4">
        <w:rPr>
          <w:rFonts w:cstheme="minorHAnsi"/>
        </w:rPr>
        <w:t>ved kontraktsinngåelse</w:t>
      </w:r>
      <w:bookmarkEnd w:id="86"/>
    </w:p>
    <w:p w:rsidRPr="00125E7A" w:rsidR="001F03B4" w:rsidP="001F03B4" w:rsidRDefault="001F03B4" w14:paraId="1F186BF5" w14:textId="77777777">
      <w:pPr>
        <w:rPr>
          <w:rFonts w:cstheme="minorHAnsi"/>
        </w:rPr>
      </w:pPr>
    </w:p>
    <w:p w:rsidRPr="00125E7A" w:rsidR="001F03B4" w:rsidP="001F03B4" w:rsidRDefault="001F03B4" w14:paraId="06F24789" w14:textId="77777777">
      <w:pPr>
        <w:rPr>
          <w:rFonts w:cstheme="minorHAnsi"/>
        </w:rPr>
      </w:pPr>
      <w:r w:rsidRPr="00125E7A">
        <w:rPr>
          <w:rFonts w:cstheme="minorHAnsi"/>
        </w:rPr>
        <w:t>Tidsrammen for bistanden:</w:t>
      </w:r>
    </w:p>
    <w:p w:rsidRPr="00125E7A" w:rsidR="001F03B4" w:rsidP="001F03B4" w:rsidRDefault="001F03B4" w14:paraId="17AF08B8" w14:textId="77777777">
      <w:pPr>
        <w:rPr>
          <w:rFonts w:cstheme="minorHAnsi"/>
        </w:rPr>
      </w:pPr>
    </w:p>
    <w:p w:rsidRPr="00B544DA" w:rsidR="001F03B4" w:rsidP="001F03B4" w:rsidRDefault="002C0B34" w14:paraId="30EE4C4B" w14:textId="2390F848">
      <w:pPr>
        <w:rPr>
          <w:rFonts w:cstheme="minorHAnsi"/>
        </w:rPr>
      </w:pPr>
      <w:sdt>
        <w:sdtPr>
          <w:rPr>
            <w:rFonts w:cstheme="minorHAnsi"/>
          </w:rPr>
          <w:id w:val="-1986458273"/>
          <w14:checkbox>
            <w14:checked w14:val="0"/>
            <w14:checkedState w14:val="2612" w14:font="MS Gothic"/>
            <w14:uncheckedState w14:val="2610" w14:font="MS Gothic"/>
          </w14:checkbox>
        </w:sdtPr>
        <w:sdtEndPr/>
        <w:sdtContent>
          <w:r w:rsidRPr="00B544DA" w:rsidR="00085FC9">
            <w:rPr>
              <w:rFonts w:hint="eastAsia" w:ascii="MS Gothic" w:hAnsi="MS Gothic" w:eastAsia="MS Gothic" w:cstheme="minorHAnsi"/>
            </w:rPr>
            <w:t>☐</w:t>
          </w:r>
        </w:sdtContent>
      </w:sdt>
      <w:r w:rsidRPr="00B544DA" w:rsidR="00085FC9">
        <w:rPr>
          <w:rFonts w:cstheme="minorHAnsi"/>
        </w:rPr>
        <w:t xml:space="preserve"> </w:t>
      </w:r>
      <w:r w:rsidRPr="00B544DA" w:rsidR="001F03B4">
        <w:rPr>
          <w:rFonts w:cstheme="minorHAnsi"/>
        </w:rPr>
        <w:t xml:space="preserve">Alt. 1: Bistanden løper inntil </w:t>
      </w:r>
      <w:bookmarkStart w:name="Tekst3" w:id="87"/>
      <w:r w:rsidRPr="00B544DA" w:rsidR="001F03B4">
        <w:rPr>
          <w:rFonts w:cstheme="minorHAnsi"/>
        </w:rPr>
        <w:fldChar w:fldCharType="begin">
          <w:ffData>
            <w:name w:val="Tekst3"/>
            <w:enabled/>
            <w:calcOnExit w:val="0"/>
            <w:textInput>
              <w:default w:val="(dato)"/>
            </w:textInput>
          </w:ffData>
        </w:fldChar>
      </w:r>
      <w:r w:rsidRPr="00B544DA" w:rsidR="001F03B4">
        <w:rPr>
          <w:rFonts w:cstheme="minorHAnsi"/>
        </w:rPr>
        <w:instrText xml:space="preserve"> FORMTEXT </w:instrText>
      </w:r>
      <w:r w:rsidRPr="00B544DA" w:rsidR="001F03B4">
        <w:rPr>
          <w:rFonts w:cstheme="minorHAnsi"/>
        </w:rPr>
      </w:r>
      <w:r w:rsidRPr="00B544DA" w:rsidR="001F03B4">
        <w:rPr>
          <w:rFonts w:cstheme="minorHAnsi"/>
        </w:rPr>
        <w:fldChar w:fldCharType="separate"/>
      </w:r>
      <w:r w:rsidRPr="00B544DA" w:rsidR="001F03B4">
        <w:rPr>
          <w:rFonts w:cstheme="minorHAnsi"/>
          <w:noProof/>
        </w:rPr>
        <w:t>(dato)</w:t>
      </w:r>
      <w:r w:rsidRPr="00B544DA" w:rsidR="001F03B4">
        <w:rPr>
          <w:rFonts w:cstheme="minorHAnsi"/>
        </w:rPr>
        <w:fldChar w:fldCharType="end"/>
      </w:r>
      <w:bookmarkEnd w:id="87"/>
      <w:r w:rsidRPr="00B544DA" w:rsidR="001F03B4">
        <w:rPr>
          <w:rFonts w:cstheme="minorHAnsi"/>
        </w:rPr>
        <w:t xml:space="preserve"> </w:t>
      </w:r>
    </w:p>
    <w:p w:rsidRPr="00B544DA" w:rsidR="001F03B4" w:rsidP="001F03B4" w:rsidRDefault="002C0B34" w14:paraId="40F19DBB" w14:textId="25D5CB11">
      <w:pPr>
        <w:rPr>
          <w:rFonts w:cstheme="minorHAnsi"/>
        </w:rPr>
      </w:pPr>
      <w:sdt>
        <w:sdtPr>
          <w:rPr>
            <w:rFonts w:cstheme="minorHAnsi"/>
          </w:rPr>
          <w:id w:val="407353331"/>
          <w14:checkbox>
            <w14:checked w14:val="0"/>
            <w14:checkedState w14:val="2612" w14:font="MS Gothic"/>
            <w14:uncheckedState w14:val="2610" w14:font="MS Gothic"/>
          </w14:checkbox>
        </w:sdtPr>
        <w:sdtEndPr/>
        <w:sdtContent>
          <w:r w:rsidRPr="00B544DA" w:rsidR="00254966">
            <w:rPr>
              <w:rFonts w:hint="eastAsia" w:ascii="MS Gothic" w:hAnsi="MS Gothic" w:eastAsia="MS Gothic" w:cstheme="minorHAnsi"/>
            </w:rPr>
            <w:t>☐</w:t>
          </w:r>
        </w:sdtContent>
      </w:sdt>
      <w:r w:rsidRPr="00B544DA" w:rsidR="00254966">
        <w:rPr>
          <w:rFonts w:cstheme="minorHAnsi"/>
        </w:rPr>
        <w:t xml:space="preserve"> </w:t>
      </w:r>
      <w:r w:rsidRPr="00B544DA" w:rsidR="001F03B4">
        <w:rPr>
          <w:rFonts w:cstheme="minorHAnsi"/>
        </w:rPr>
        <w:t xml:space="preserve">Alt. 2: Bistanden skal ytes i </w:t>
      </w:r>
      <w:bookmarkStart w:name="Tekst4" w:id="88"/>
      <w:r w:rsidRPr="00B544DA" w:rsidR="001F03B4">
        <w:rPr>
          <w:rFonts w:cstheme="minorHAnsi"/>
        </w:rPr>
        <w:fldChar w:fldCharType="begin">
          <w:ffData>
            <w:name w:val="Tekst4"/>
            <w:enabled/>
            <w:calcOnExit w:val="0"/>
            <w:textInput>
              <w:default w:val="X antall"/>
            </w:textInput>
          </w:ffData>
        </w:fldChar>
      </w:r>
      <w:r w:rsidRPr="00B544DA" w:rsidR="001F03B4">
        <w:rPr>
          <w:rFonts w:cstheme="minorHAnsi"/>
        </w:rPr>
        <w:instrText xml:space="preserve"> FORMTEXT </w:instrText>
      </w:r>
      <w:r w:rsidRPr="00B544DA" w:rsidR="001F03B4">
        <w:rPr>
          <w:rFonts w:cstheme="minorHAnsi"/>
        </w:rPr>
      </w:r>
      <w:r w:rsidRPr="00B544DA" w:rsidR="001F03B4">
        <w:rPr>
          <w:rFonts w:cstheme="minorHAnsi"/>
        </w:rPr>
        <w:fldChar w:fldCharType="separate"/>
      </w:r>
      <w:r w:rsidRPr="00B544DA" w:rsidR="001F03B4">
        <w:rPr>
          <w:rFonts w:cstheme="minorHAnsi"/>
          <w:noProof/>
        </w:rPr>
        <w:t>X antall</w:t>
      </w:r>
      <w:r w:rsidRPr="00B544DA" w:rsidR="001F03B4">
        <w:rPr>
          <w:rFonts w:cstheme="minorHAnsi"/>
        </w:rPr>
        <w:fldChar w:fldCharType="end"/>
      </w:r>
      <w:bookmarkEnd w:id="88"/>
      <w:r w:rsidRPr="00B544DA" w:rsidR="001F03B4">
        <w:rPr>
          <w:rFonts w:cstheme="minorHAnsi"/>
        </w:rPr>
        <w:t xml:space="preserve"> uker regnet fra oppstart</w:t>
      </w:r>
    </w:p>
    <w:p w:rsidRPr="00B544DA" w:rsidR="001F03B4" w:rsidP="001F03B4" w:rsidRDefault="002C0B34" w14:paraId="103CE986" w14:textId="79CB9DF8">
      <w:pPr>
        <w:rPr>
          <w:rFonts w:cstheme="minorHAnsi"/>
        </w:rPr>
      </w:pPr>
      <w:sdt>
        <w:sdtPr>
          <w:rPr>
            <w:rFonts w:cstheme="minorHAnsi"/>
          </w:rPr>
          <w:id w:val="-1714413121"/>
          <w14:checkbox>
            <w14:checked w14:val="0"/>
            <w14:checkedState w14:val="2612" w14:font="MS Gothic"/>
            <w14:uncheckedState w14:val="2610" w14:font="MS Gothic"/>
          </w14:checkbox>
        </w:sdtPr>
        <w:sdtEndPr/>
        <w:sdtContent>
          <w:r w:rsidRPr="00B544DA" w:rsidR="00254966">
            <w:rPr>
              <w:rFonts w:hint="eastAsia" w:ascii="MS Gothic" w:hAnsi="MS Gothic" w:eastAsia="MS Gothic" w:cstheme="minorHAnsi"/>
            </w:rPr>
            <w:t>☐</w:t>
          </w:r>
        </w:sdtContent>
      </w:sdt>
      <w:r w:rsidRPr="00B544DA" w:rsidR="00254966">
        <w:rPr>
          <w:rFonts w:cstheme="minorHAnsi"/>
        </w:rPr>
        <w:t xml:space="preserve"> </w:t>
      </w:r>
      <w:r w:rsidRPr="00B544DA" w:rsidR="001F03B4">
        <w:rPr>
          <w:rFonts w:cstheme="minorHAnsi"/>
        </w:rPr>
        <w:t>Alt. 3: Bistanden ytes fortløpende til Kundens prosjekt er avsluttet</w:t>
      </w:r>
    </w:p>
    <w:p w:rsidRPr="00125E7A" w:rsidR="001F03B4" w:rsidP="001F03B4" w:rsidRDefault="002C0B34" w14:paraId="0BD78450" w14:textId="1E0602B6">
      <w:pPr>
        <w:rPr>
          <w:rFonts w:cstheme="minorHAnsi"/>
        </w:rPr>
      </w:pPr>
      <w:sdt>
        <w:sdtPr>
          <w:rPr>
            <w:rFonts w:cstheme="minorHAnsi"/>
          </w:rPr>
          <w:id w:val="-795217449"/>
          <w14:checkbox>
            <w14:checked w14:val="0"/>
            <w14:checkedState w14:val="2612" w14:font="MS Gothic"/>
            <w14:uncheckedState w14:val="2610" w14:font="MS Gothic"/>
          </w14:checkbox>
        </w:sdtPr>
        <w:sdtEndPr/>
        <w:sdtContent>
          <w:r w:rsidRPr="00B544DA" w:rsidR="00254966">
            <w:rPr>
              <w:rFonts w:hint="eastAsia" w:ascii="MS Gothic" w:hAnsi="MS Gothic" w:eastAsia="MS Gothic" w:cstheme="minorHAnsi"/>
            </w:rPr>
            <w:t>☐</w:t>
          </w:r>
        </w:sdtContent>
      </w:sdt>
      <w:r w:rsidRPr="00B544DA" w:rsidR="00254966">
        <w:rPr>
          <w:rFonts w:cstheme="minorHAnsi"/>
        </w:rPr>
        <w:t xml:space="preserve"> </w:t>
      </w:r>
      <w:r w:rsidRPr="00B544DA" w:rsidR="001F03B4">
        <w:rPr>
          <w:rFonts w:cstheme="minorHAnsi"/>
        </w:rPr>
        <w:t>Alt. 4: Bistanden ytes løpende inntil øvre økonomiske ramme for Avtalen eller totalt</w:t>
      </w:r>
      <w:r w:rsidRPr="00125E7A" w:rsidR="001F03B4">
        <w:rPr>
          <w:rFonts w:cstheme="minorHAnsi"/>
        </w:rPr>
        <w:t xml:space="preserve"> antall timer</w:t>
      </w:r>
      <w:r w:rsidR="001F03B4">
        <w:rPr>
          <w:rFonts w:cstheme="minorHAnsi"/>
        </w:rPr>
        <w:t xml:space="preserve">: </w:t>
      </w:r>
    </w:p>
    <w:p w:rsidRPr="00125E7A" w:rsidR="001F03B4" w:rsidP="11CF1DCC" w:rsidRDefault="002C0B34" w14:paraId="65FBA13D" w14:textId="2AA1C0E8">
      <w:pPr>
        <w:rPr>
          <w:rFonts w:cs="Calibri" w:cstheme="minorAscii"/>
          <w:b w:val="1"/>
          <w:bCs w:val="1"/>
          <w:noProof/>
        </w:rPr>
      </w:pPr>
      <w:sdt>
        <w:sdtPr>
          <w:id w:val="-1900356714"/>
          <w14:checkbox>
            <w14:checked w14:val="1"/>
            <w14:checkedState w14:val="2612" w14:font="MS Gothic"/>
            <w14:uncheckedState w14:val="2610" w14:font="MS Gothic"/>
          </w14:checkbox>
          <w:rPr>
            <w:rFonts w:cs="Calibri" w:cstheme="minorAscii"/>
          </w:rPr>
        </w:sdtPr>
        <w:sdtEndPr>
          <w:rPr>
            <w:rFonts w:cs="Calibri" w:cstheme="minorAscii"/>
          </w:rPr>
        </w:sdtEndPr>
        <w:sdtContent>
          <w:r w:rsidRPr="4AE8E6B8" w:rsidR="00DD5182">
            <w:rPr>
              <w:rFonts w:ascii="MS Gothic" w:hAnsi="MS Gothic" w:eastAsia="MS Gothic" w:cs="Calibri" w:cstheme="minorAscii"/>
            </w:rPr>
            <w:t>☒</w:t>
          </w:r>
        </w:sdtContent>
      </w:sdt>
      <w:r w:rsidRPr="4AE8E6B8" w:rsidR="00254966">
        <w:rPr>
          <w:rFonts w:cs="Calibri" w:cstheme="minorAscii"/>
        </w:rPr>
        <w:t xml:space="preserve"> </w:t>
      </w:r>
      <w:r w:rsidRPr="4AE8E6B8" w:rsidR="001F03B4">
        <w:rPr>
          <w:rFonts w:cs="Calibri" w:cstheme="minorAscii"/>
        </w:rPr>
        <w:t xml:space="preserve">Alt. 5: Egendefinert: </w:t>
      </w:r>
      <w:r w:rsidRPr="4AE8E6B8" w:rsidR="00DD5182">
        <w:rPr>
          <w:b w:val="1"/>
          <w:bCs w:val="1"/>
        </w:rPr>
        <w:t xml:space="preserve">Avtaleperioden for denne anskaffelsen er fra kontraktsinngåelsen til </w:t>
      </w:r>
      <w:r w:rsidRPr="4AE8E6B8" w:rsidR="46746599">
        <w:rPr>
          <w:b w:val="1"/>
          <w:bCs w:val="1"/>
        </w:rPr>
        <w:t>31</w:t>
      </w:r>
      <w:r w:rsidRPr="4AE8E6B8" w:rsidR="00DD5182">
        <w:rPr>
          <w:b w:val="1"/>
          <w:bCs w:val="1"/>
        </w:rPr>
        <w:t>.0</w:t>
      </w:r>
      <w:r w:rsidRPr="4AE8E6B8" w:rsidR="424A6F02">
        <w:rPr>
          <w:b w:val="1"/>
          <w:bCs w:val="1"/>
        </w:rPr>
        <w:t>3</w:t>
      </w:r>
      <w:r w:rsidRPr="4AE8E6B8" w:rsidR="00DD5182">
        <w:rPr>
          <w:b w:val="1"/>
          <w:bCs w:val="1"/>
        </w:rPr>
        <w:t>.202</w:t>
      </w:r>
      <w:r w:rsidRPr="4AE8E6B8" w:rsidR="6248B3F5">
        <w:rPr>
          <w:b w:val="1"/>
          <w:bCs w:val="1"/>
        </w:rPr>
        <w:t>7</w:t>
      </w:r>
      <w:r w:rsidRPr="00B544DA" w:rsidR="001F03B4">
        <w:rPr>
          <w:rFonts w:cstheme="minorHAnsi"/>
          <w:b/>
          <w:bCs/>
        </w:rPr>
      </w:r>
    </w:p>
    <w:p w:rsidRPr="00125E7A" w:rsidR="001F03B4" w:rsidP="001F03B4" w:rsidRDefault="001F03B4" w14:paraId="01659980" w14:textId="77777777">
      <w:pPr>
        <w:rPr>
          <w:rFonts w:cstheme="minorHAnsi"/>
        </w:rPr>
      </w:pPr>
    </w:p>
    <w:p w:rsidRPr="00246D46" w:rsidR="001F03B4" w:rsidP="008140FD" w:rsidRDefault="001F03B4" w14:paraId="31BE6C0A" w14:textId="77777777">
      <w:pPr>
        <w:pStyle w:val="Overskrift2"/>
      </w:pPr>
      <w:bookmarkStart w:name="_Toc119400315" w:id="90"/>
      <w:bookmarkStart w:name="_Toc175660195" w:id="91"/>
      <w:r w:rsidRPr="00246D46">
        <w:t>Avbestilling</w:t>
      </w:r>
      <w:bookmarkEnd w:id="90"/>
      <w:bookmarkEnd w:id="91"/>
    </w:p>
    <w:p w:rsidRPr="00125E7A" w:rsidR="001F03B4" w:rsidP="001F03B4" w:rsidRDefault="001F03B4" w14:paraId="7143795F" w14:textId="77777777">
      <w:pPr>
        <w:rPr>
          <w:rFonts w:cstheme="minorHAnsi"/>
        </w:rPr>
      </w:pPr>
      <w:r w:rsidRPr="00125E7A">
        <w:rPr>
          <w:rFonts w:cstheme="minorHAnsi"/>
        </w:rPr>
        <w:t xml:space="preserve">Bistanden kan avbestilles av Kunden med 30 (tretti) dagers skriftlig varsel. </w:t>
      </w:r>
    </w:p>
    <w:p w:rsidRPr="00125E7A" w:rsidR="001F03B4" w:rsidP="001F03B4" w:rsidRDefault="001F03B4" w14:paraId="449430A1" w14:textId="77777777">
      <w:pPr>
        <w:rPr>
          <w:rFonts w:cstheme="minorHAnsi"/>
        </w:rPr>
      </w:pPr>
    </w:p>
    <w:p w:rsidRPr="00125E7A" w:rsidR="001F03B4" w:rsidP="001F03B4" w:rsidRDefault="001F03B4" w14:paraId="041A5D25" w14:textId="77777777">
      <w:pPr>
        <w:rPr>
          <w:rFonts w:cstheme="minorHAnsi"/>
        </w:rPr>
      </w:pPr>
      <w:r w:rsidRPr="00125E7A">
        <w:rPr>
          <w:rFonts w:cstheme="minorHAnsi"/>
        </w:rPr>
        <w:t>Ved avbestilling før bistanden er fullført, skal Kunden betale:</w:t>
      </w:r>
    </w:p>
    <w:p w:rsidRPr="00125E7A" w:rsidR="001F03B4" w:rsidP="001F03B4" w:rsidRDefault="001F03B4" w14:paraId="027400F4" w14:textId="77777777">
      <w:pPr>
        <w:rPr>
          <w:rFonts w:cstheme="minorHAnsi"/>
        </w:rPr>
      </w:pPr>
    </w:p>
    <w:p w:rsidRPr="007B4790" w:rsidR="001F03B4" w:rsidP="00B93503" w:rsidRDefault="00060E37" w14:paraId="37554012" w14:textId="120464AA">
      <w:pPr>
        <w:pStyle w:val="Listeavsnitt"/>
        <w:numPr>
          <w:ilvl w:val="0"/>
          <w:numId w:val="44"/>
        </w:numPr>
      </w:pPr>
      <w:r>
        <w:t>D</w:t>
      </w:r>
      <w:r w:rsidRPr="007B4790" w:rsidR="001F03B4">
        <w:t>et beløp Konsulenten har til gode for allerede utført arbeid</w:t>
      </w:r>
      <w:r w:rsidR="00B91C30">
        <w:t>.</w:t>
      </w:r>
    </w:p>
    <w:p w:rsidRPr="007B4790" w:rsidR="001F03B4" w:rsidP="00B93503" w:rsidRDefault="001F03B4" w14:paraId="5C87CB8E" w14:textId="4D968E0C">
      <w:pPr>
        <w:pStyle w:val="Listeavsnitt"/>
        <w:numPr>
          <w:ilvl w:val="0"/>
          <w:numId w:val="44"/>
        </w:numPr>
      </w:pPr>
      <w:r w:rsidRPr="007B4790">
        <w:t>Konsulentens dokumenterte kostnader knyttet til omdisponering av personell</w:t>
      </w:r>
      <w:r w:rsidR="00B91C30">
        <w:t>.</w:t>
      </w:r>
    </w:p>
    <w:p w:rsidR="001F03B4" w:rsidP="00B93503" w:rsidRDefault="00060E37" w14:paraId="6098EF56" w14:textId="23D4365B">
      <w:pPr>
        <w:pStyle w:val="Listeavsnitt"/>
        <w:numPr>
          <w:ilvl w:val="0"/>
          <w:numId w:val="44"/>
        </w:numPr>
      </w:pPr>
      <w:r>
        <w:t>A</w:t>
      </w:r>
      <w:r w:rsidRPr="007B4790" w:rsidR="001F03B4">
        <w:t>ndre direkte kostnader som Konsulenten påføres som følge av avbestillingen</w:t>
      </w:r>
      <w:r w:rsidR="00B91C30">
        <w:t>.</w:t>
      </w:r>
    </w:p>
    <w:p w:rsidR="003819BC" w:rsidP="003819BC" w:rsidRDefault="003819BC" w14:paraId="63670D14" w14:textId="77777777"/>
    <w:p w:rsidR="003819BC" w:rsidP="003819BC" w:rsidRDefault="009A6361" w14:paraId="0E6F1EA2" w14:textId="0901997F">
      <w:r>
        <w:t xml:space="preserve">Annet avbestillingsgebyr kan avtales her: </w:t>
      </w:r>
    </w:p>
    <w:p w:rsidRPr="009A6361" w:rsidR="009A6361" w:rsidP="003819BC" w:rsidRDefault="009A6361" w14:paraId="1504CD4B" w14:textId="48614A85">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rsidRPr="00125E7A" w:rsidR="001F03B4" w:rsidP="001F03B4" w:rsidRDefault="001F03B4" w14:paraId="66228D88" w14:textId="77777777">
      <w:pPr>
        <w:rPr>
          <w:rFonts w:cstheme="minorHAnsi"/>
        </w:rPr>
      </w:pPr>
    </w:p>
    <w:p w:rsidRPr="00246D46" w:rsidR="001F03B4" w:rsidP="008140FD" w:rsidRDefault="001F03B4" w14:paraId="569C8BB2" w14:textId="77777777">
      <w:pPr>
        <w:pStyle w:val="Overskrift2"/>
      </w:pPr>
      <w:bookmarkStart w:name="_Toc119400316" w:id="92"/>
      <w:bookmarkStart w:name="_Toc175660196" w:id="93"/>
      <w:r w:rsidRPr="00246D46">
        <w:t>Midlertidig stansing av bistanden</w:t>
      </w:r>
      <w:bookmarkEnd w:id="92"/>
      <w:bookmarkEnd w:id="93"/>
    </w:p>
    <w:p w:rsidRPr="00125E7A" w:rsidR="001F03B4" w:rsidP="001F03B4" w:rsidRDefault="001F03B4" w14:paraId="4EA81E14" w14:textId="77777777">
      <w:pPr>
        <w:rPr>
          <w:rFonts w:cstheme="minorHAnsi"/>
        </w:rPr>
      </w:pPr>
      <w:r w:rsidRPr="00125E7A">
        <w:rPr>
          <w:rFonts w:cstheme="minorHAnsi"/>
        </w:rPr>
        <w:t>Kunden kan med minimum 5 (fem) dagers skriftlig varsel kreve at bistanden stanses midlertidig. Det skal opplyses når bistanden skal stanses og når den er planlagt gjenopptatt.</w:t>
      </w:r>
    </w:p>
    <w:p w:rsidRPr="00125E7A" w:rsidR="001F03B4" w:rsidP="001F03B4" w:rsidRDefault="001F03B4" w14:paraId="2296CD1E" w14:textId="77777777">
      <w:pPr>
        <w:rPr>
          <w:rFonts w:cstheme="minorHAnsi"/>
        </w:rPr>
      </w:pPr>
    </w:p>
    <w:p w:rsidRPr="00125E7A" w:rsidR="001F03B4" w:rsidP="001F03B4" w:rsidRDefault="001F03B4" w14:paraId="0E47C84D" w14:textId="77777777">
      <w:pPr>
        <w:rPr>
          <w:rFonts w:cstheme="minorHAnsi"/>
        </w:rPr>
      </w:pPr>
      <w:r w:rsidRPr="00125E7A">
        <w:rPr>
          <w:rFonts w:cstheme="minorHAnsi"/>
        </w:rPr>
        <w:t>Ved midlertidig stans skal Kunden erstatte:</w:t>
      </w:r>
    </w:p>
    <w:p w:rsidRPr="00125E7A" w:rsidR="001F03B4" w:rsidP="001F03B4" w:rsidRDefault="001F03B4" w14:paraId="72DBE1A0" w14:textId="77777777">
      <w:pPr>
        <w:rPr>
          <w:rFonts w:cstheme="minorHAnsi"/>
        </w:rPr>
      </w:pPr>
    </w:p>
    <w:p w:rsidRPr="00B93503" w:rsidR="001F03B4" w:rsidP="00B93503" w:rsidRDefault="001F03B4" w14:paraId="786BA50B" w14:textId="53D566CB">
      <w:pPr>
        <w:pStyle w:val="Listeavsnitt"/>
      </w:pPr>
      <w:r w:rsidRPr="00B93503">
        <w:t>Konsulentens dokumenterte kostnader knyttet til omdisponering av personell</w:t>
      </w:r>
      <w:r w:rsidR="00C53CDB">
        <w:t>.</w:t>
      </w:r>
    </w:p>
    <w:p w:rsidR="001F03B4" w:rsidP="00B93503" w:rsidRDefault="001F03B4" w14:paraId="54A782D1" w14:textId="77777777">
      <w:pPr>
        <w:pStyle w:val="Listeavsnitt"/>
      </w:pPr>
      <w:r w:rsidRPr="00B93503">
        <w:t>Andre direkte kostnader som Konsulenten påføres som følge av stansingen.</w:t>
      </w:r>
    </w:p>
    <w:p w:rsidR="00764092" w:rsidP="00764092" w:rsidRDefault="00764092" w14:paraId="04F4D7E9" w14:textId="77777777"/>
    <w:p w:rsidRPr="00B93503" w:rsidR="0085540B" w:rsidP="00764092" w:rsidRDefault="0085540B" w14:paraId="6DC4A758" w14:textId="6545730A">
      <w:r w:rsidRPr="002A6942">
        <w:t xml:space="preserve">Dersom </w:t>
      </w:r>
      <w:r>
        <w:t>gjennomføringen av bistanden</w:t>
      </w:r>
      <w:r w:rsidRPr="002A6942">
        <w:t xml:space="preserve"> har vært stanset sammenhengende i mer enn 120 (</w:t>
      </w:r>
      <w:proofErr w:type="spellStart"/>
      <w:r w:rsidRPr="002A6942">
        <w:t>etthundreogtjue</w:t>
      </w:r>
      <w:proofErr w:type="spellEnd"/>
      <w:r w:rsidRPr="002A6942">
        <w:t xml:space="preserve">) dager, kan </w:t>
      </w:r>
      <w:r>
        <w:t>Konsulenten</w:t>
      </w:r>
      <w:r w:rsidRPr="002A6942">
        <w:t xml:space="preserve"> med skriftlig varsel til Kunden si opp avtalen. Dersom Kunden ikke innen 14 (fjorten) dager etter at varselet er mottatt, gir </w:t>
      </w:r>
      <w:r w:rsidRPr="002A6942">
        <w:t xml:space="preserve">skriftlig melding om at </w:t>
      </w:r>
      <w:r>
        <w:t>bistanden</w:t>
      </w:r>
      <w:r w:rsidRPr="002A6942">
        <w:t xml:space="preserve"> skal gjenopptas, gjelder bestemmelsen om avbestilling i punkt 4.2</w:t>
      </w:r>
      <w:r>
        <w:t xml:space="preserve"> tilsvarende.</w:t>
      </w:r>
    </w:p>
    <w:p w:rsidRPr="00E000A9" w:rsidR="001F03B4" w:rsidP="008140FD" w:rsidRDefault="001F03B4" w14:paraId="39527474" w14:textId="77777777">
      <w:pPr>
        <w:pStyle w:val="Overskrift1"/>
      </w:pPr>
      <w:bookmarkStart w:name="_Toc119400317" w:id="94"/>
      <w:bookmarkStart w:name="_Toc175660197" w:id="95"/>
      <w:r w:rsidRPr="00E000A9">
        <w:t>Partenes plikter</w:t>
      </w:r>
      <w:bookmarkEnd w:id="77"/>
      <w:bookmarkEnd w:id="78"/>
      <w:bookmarkEnd w:id="79"/>
      <w:bookmarkEnd w:id="94"/>
      <w:bookmarkEnd w:id="95"/>
    </w:p>
    <w:p w:rsidRPr="00246D46" w:rsidR="001F03B4" w:rsidP="008140FD" w:rsidRDefault="001F03B4" w14:paraId="2B4A4887" w14:textId="77777777">
      <w:pPr>
        <w:pStyle w:val="Overskrift2"/>
      </w:pPr>
      <w:bookmarkStart w:name="_Toc119400318" w:id="96"/>
      <w:bookmarkStart w:name="_Toc175660198" w:id="97"/>
      <w:r w:rsidRPr="00246D46">
        <w:t>Overordnet ansvar</w:t>
      </w:r>
      <w:bookmarkEnd w:id="96"/>
      <w:bookmarkEnd w:id="97"/>
      <w:r w:rsidRPr="00246D46">
        <w:t xml:space="preserve"> </w:t>
      </w:r>
    </w:p>
    <w:p w:rsidRPr="006C6598" w:rsidR="001F03B4" w:rsidP="008140FD" w:rsidRDefault="001F03B4" w14:paraId="5BCD3A55" w14:textId="77777777">
      <w:pPr>
        <w:pStyle w:val="Overskrift3"/>
      </w:pPr>
      <w:bookmarkStart w:name="_Toc119400319" w:id="98"/>
      <w:bookmarkStart w:name="_Toc175660199" w:id="99"/>
      <w:r w:rsidRPr="00984B78">
        <w:t>Konsulentens ansvar og kompetanse</w:t>
      </w:r>
      <w:bookmarkEnd w:id="98"/>
      <w:bookmarkEnd w:id="99"/>
    </w:p>
    <w:p w:rsidRPr="00125E7A" w:rsidR="001F03B4" w:rsidP="001F03B4" w:rsidRDefault="001F03B4" w14:paraId="2130240A" w14:textId="3212FBCD">
      <w:pPr>
        <w:rPr>
          <w:rFonts w:cstheme="minorHAnsi"/>
        </w:rPr>
      </w:pPr>
      <w:r w:rsidRPr="00125E7A">
        <w:rPr>
          <w:rFonts w:cstheme="minorHAnsi"/>
        </w:rPr>
        <w:t>Konsulenten skal levere bistanden i samsvar med denne Avtalen, på en faglig forsvarlig og profesjonell måte, og i overensstemmelse med bransjens etiske og faglige retningslinjer/normer.</w:t>
      </w:r>
    </w:p>
    <w:p w:rsidR="0088369B" w:rsidP="001F03B4" w:rsidRDefault="0088369B" w14:paraId="4AB3ED63" w14:textId="77777777">
      <w:pPr>
        <w:rPr>
          <w:rFonts w:cstheme="minorHAnsi"/>
        </w:rPr>
      </w:pPr>
    </w:p>
    <w:p w:rsidR="00937DC0" w:rsidP="001F03B4" w:rsidRDefault="001F03B4" w14:paraId="18FFED28" w14:textId="2CE9FC50">
      <w:pPr>
        <w:rPr>
          <w:rFonts w:cstheme="minorHAnsi"/>
        </w:rPr>
      </w:pPr>
      <w:r w:rsidRPr="00125E7A">
        <w:rPr>
          <w:rFonts w:cstheme="minorHAnsi"/>
        </w:rPr>
        <w:t xml:space="preserve">Hvis Konsulenten skal benytte spesifikke standarder og/eller metoder eller lignende, skal dette angis her: </w:t>
      </w:r>
      <w:r w:rsidR="00937DC0">
        <w:rPr>
          <w:rFonts w:cstheme="minorHAnsi"/>
        </w:rPr>
        <w:fldChar w:fldCharType="begin">
          <w:ffData>
            <w:name w:val=""/>
            <w:enabled/>
            <w:calcOnExit w:val="0"/>
            <w:textInput>
              <w:default w:val="Fylles inn ved behov"/>
            </w:textInput>
          </w:ffData>
        </w:fldChar>
      </w:r>
      <w:r w:rsidR="00937DC0">
        <w:rPr>
          <w:rFonts w:cstheme="minorHAnsi"/>
        </w:rPr>
        <w:instrText xml:space="preserve"> FORMTEXT </w:instrText>
      </w:r>
      <w:r w:rsidR="00937DC0">
        <w:rPr>
          <w:rFonts w:cstheme="minorHAnsi"/>
        </w:rPr>
      </w:r>
      <w:r w:rsidR="00937DC0">
        <w:rPr>
          <w:rFonts w:cstheme="minorHAnsi"/>
        </w:rPr>
        <w:fldChar w:fldCharType="separate"/>
      </w:r>
      <w:r w:rsidR="00937DC0">
        <w:rPr>
          <w:rFonts w:cstheme="minorHAnsi"/>
          <w:noProof/>
        </w:rPr>
        <w:t>Fylles inn ved behov</w:t>
      </w:r>
      <w:r w:rsidR="00937DC0">
        <w:rPr>
          <w:rFonts w:cstheme="minorHAnsi"/>
        </w:rPr>
        <w:fldChar w:fldCharType="end"/>
      </w:r>
    </w:p>
    <w:p w:rsidRPr="00125E7A" w:rsidR="0088369B" w:rsidP="001F03B4" w:rsidRDefault="0088369B" w14:paraId="6329F936" w14:textId="77777777">
      <w:pPr>
        <w:rPr>
          <w:rFonts w:cstheme="minorHAnsi"/>
        </w:rPr>
      </w:pPr>
    </w:p>
    <w:p w:rsidRPr="00125E7A" w:rsidR="001F03B4" w:rsidP="001F03B4" w:rsidRDefault="001F03B4" w14:paraId="6D05D373" w14:textId="77777777">
      <w:pPr>
        <w:rPr>
          <w:rFonts w:cstheme="minorHAnsi"/>
        </w:rPr>
      </w:pPr>
      <w:r w:rsidRPr="00125E7A">
        <w:rPr>
          <w:rFonts w:cstheme="minorHAnsi"/>
        </w:rPr>
        <w:t>Kunden skal gis mulighet til å kontrollere og etterprøve Konsulentens arbeid, og at oppgitte standarder/metoder følges.</w:t>
      </w:r>
    </w:p>
    <w:p w:rsidRPr="00125E7A" w:rsidR="001F03B4" w:rsidP="001F03B4" w:rsidRDefault="001F03B4" w14:paraId="138DD280" w14:textId="77777777">
      <w:pPr>
        <w:rPr>
          <w:rFonts w:cstheme="minorHAnsi"/>
        </w:rPr>
      </w:pPr>
    </w:p>
    <w:p w:rsidRPr="00125E7A" w:rsidR="001F03B4" w:rsidP="001F03B4" w:rsidRDefault="001F03B4" w14:paraId="42D12562" w14:textId="77777777">
      <w:pPr>
        <w:rPr>
          <w:rFonts w:cstheme="minorHAnsi"/>
        </w:rPr>
      </w:pPr>
      <w:r w:rsidRPr="00125E7A">
        <w:rPr>
          <w:rFonts w:cstheme="minorHAnsi"/>
        </w:rPr>
        <w:t xml:space="preserve">Konsulenten skal lojalt samarbeide med Kunden, og ivareta Kundens interesser. </w:t>
      </w:r>
    </w:p>
    <w:p w:rsidRPr="00125E7A" w:rsidR="001F03B4" w:rsidP="001F03B4" w:rsidRDefault="001F03B4" w14:paraId="6C93F2DF" w14:textId="77777777">
      <w:pPr>
        <w:rPr>
          <w:rFonts w:cstheme="minorHAnsi"/>
        </w:rPr>
      </w:pPr>
    </w:p>
    <w:p w:rsidRPr="00125E7A" w:rsidR="001F03B4" w:rsidP="001F03B4" w:rsidRDefault="001F03B4" w14:paraId="02D93FCA" w14:textId="77777777">
      <w:pPr>
        <w:rPr>
          <w:rFonts w:cstheme="minorHAnsi"/>
        </w:rPr>
      </w:pPr>
      <w:r w:rsidRPr="00125E7A">
        <w:rPr>
          <w:rFonts w:cstheme="minorHAnsi"/>
        </w:rPr>
        <w:t>Henvendelser fra Kunden skal besvares uten ugrunnet opphold.</w:t>
      </w:r>
    </w:p>
    <w:p w:rsidRPr="00125E7A" w:rsidR="001F03B4" w:rsidP="001F03B4" w:rsidRDefault="001F03B4" w14:paraId="6370D5B6" w14:textId="77777777">
      <w:pPr>
        <w:rPr>
          <w:rFonts w:cstheme="minorHAnsi"/>
        </w:rPr>
      </w:pPr>
    </w:p>
    <w:p w:rsidRPr="00125E7A" w:rsidR="001F03B4" w:rsidP="001F03B4" w:rsidRDefault="001F03B4" w14:paraId="7AC3A333" w14:textId="77777777">
      <w:pPr>
        <w:rPr>
          <w:rFonts w:cstheme="minorHAnsi"/>
        </w:rPr>
      </w:pPr>
      <w:r w:rsidRPr="00125E7A">
        <w:rPr>
          <w:rFonts w:cstheme="minorHAnsi"/>
        </w:rPr>
        <w:t>Konsulenten skal uten ugrunnet opphold varsle om forhold som Konsulenten forstår eller bør forstå at kan få betydning for bistandens gjennomføring, herunder eventuelle forventede forsinkelser.</w:t>
      </w:r>
    </w:p>
    <w:p w:rsidRPr="00125E7A" w:rsidR="001F03B4" w:rsidP="001F03B4" w:rsidRDefault="001F03B4" w14:paraId="3E58C494" w14:textId="77777777">
      <w:pPr>
        <w:rPr>
          <w:rFonts w:cstheme="minorHAnsi"/>
        </w:rPr>
      </w:pPr>
    </w:p>
    <w:p w:rsidRPr="00984B78" w:rsidR="001F03B4" w:rsidP="000116D4" w:rsidRDefault="001F03B4" w14:paraId="6E7A2EB7" w14:textId="77777777">
      <w:pPr>
        <w:pStyle w:val="Overskrift3"/>
      </w:pPr>
      <w:bookmarkStart w:name="_Toc119400320" w:id="100"/>
      <w:bookmarkStart w:name="_Toc175660200" w:id="101"/>
      <w:r w:rsidRPr="000116D4">
        <w:t>Kundens</w:t>
      </w:r>
      <w:r w:rsidRPr="00984B78">
        <w:t xml:space="preserve"> ansvar for tilrettelegging og medvirkning</w:t>
      </w:r>
      <w:bookmarkEnd w:id="100"/>
      <w:bookmarkEnd w:id="101"/>
    </w:p>
    <w:p w:rsidRPr="00125E7A" w:rsidR="001F03B4" w:rsidP="001F03B4" w:rsidRDefault="001F03B4" w14:paraId="605F1139" w14:textId="77777777">
      <w:pPr>
        <w:rPr>
          <w:rFonts w:cstheme="minorHAnsi"/>
        </w:rPr>
      </w:pPr>
      <w:r w:rsidRPr="00125E7A">
        <w:rPr>
          <w:rFonts w:cstheme="minorHAnsi"/>
        </w:rPr>
        <w:t xml:space="preserve">Kunden skal lojalt medvirke til bistandens gjennomføring. </w:t>
      </w:r>
    </w:p>
    <w:p w:rsidRPr="00125E7A" w:rsidR="001F03B4" w:rsidP="001F03B4" w:rsidRDefault="001F03B4" w14:paraId="3A24A388" w14:textId="77777777">
      <w:pPr>
        <w:rPr>
          <w:rFonts w:cstheme="minorHAnsi"/>
        </w:rPr>
      </w:pPr>
    </w:p>
    <w:p w:rsidRPr="00125E7A" w:rsidR="001F03B4" w:rsidP="001F03B4" w:rsidRDefault="001F03B4" w14:paraId="2AA25A7F" w14:textId="77777777">
      <w:pPr>
        <w:rPr>
          <w:rFonts w:cstheme="minorHAnsi"/>
        </w:rPr>
      </w:pPr>
      <w:r w:rsidRPr="00125E7A">
        <w:rPr>
          <w:rFonts w:cstheme="minorHAnsi"/>
        </w:rPr>
        <w:t>Henvendelser fra Konsulenten skal besvares uten ugrunnet opphold.</w:t>
      </w:r>
    </w:p>
    <w:p w:rsidRPr="00125E7A" w:rsidR="001F03B4" w:rsidP="001F03B4" w:rsidRDefault="001F03B4" w14:paraId="3176758E" w14:textId="77777777">
      <w:pPr>
        <w:rPr>
          <w:rFonts w:cstheme="minorHAnsi"/>
        </w:rPr>
      </w:pPr>
    </w:p>
    <w:p w:rsidRPr="00125E7A" w:rsidR="001F03B4" w:rsidP="001F03B4" w:rsidRDefault="001F03B4" w14:paraId="2888A400" w14:textId="77777777">
      <w:pPr>
        <w:rPr>
          <w:rFonts w:cstheme="minorHAnsi"/>
        </w:rPr>
      </w:pPr>
      <w:r w:rsidRPr="00125E7A">
        <w:rPr>
          <w:rFonts w:cstheme="minorHAnsi"/>
        </w:rPr>
        <w:t>Kunden skal uten ugrunnet opphold varsle om forhold som Kunden forstår eller bør forstå at kan få betydning for bistandens gjennomføring, herunder eventuelle forventede forsinkelser.</w:t>
      </w:r>
    </w:p>
    <w:p w:rsidRPr="00125E7A" w:rsidR="001F03B4" w:rsidP="001F03B4" w:rsidRDefault="001F03B4" w14:paraId="1D085E8E" w14:textId="77777777">
      <w:pPr>
        <w:rPr>
          <w:rFonts w:cstheme="minorHAnsi"/>
        </w:rPr>
      </w:pPr>
    </w:p>
    <w:p w:rsidRPr="00246D46" w:rsidR="001F03B4" w:rsidP="008140FD" w:rsidRDefault="001F03B4" w14:paraId="65203D28" w14:textId="77777777">
      <w:pPr>
        <w:pStyle w:val="Overskrift2"/>
      </w:pPr>
      <w:bookmarkStart w:name="_Toc150573637" w:id="102"/>
      <w:bookmarkStart w:name="_Toc422860172" w:id="103"/>
      <w:bookmarkStart w:name="_Toc423087562" w:id="104"/>
      <w:bookmarkStart w:name="_Toc423429003" w:id="105"/>
      <w:bookmarkStart w:name="_Toc119400321" w:id="106"/>
      <w:bookmarkStart w:name="_Toc175660201" w:id="107"/>
      <w:r w:rsidRPr="00246D46">
        <w:t>Nøkkelpersonell</w:t>
      </w:r>
      <w:bookmarkEnd w:id="102"/>
      <w:bookmarkEnd w:id="103"/>
      <w:bookmarkEnd w:id="104"/>
      <w:bookmarkEnd w:id="105"/>
      <w:bookmarkEnd w:id="106"/>
      <w:bookmarkEnd w:id="107"/>
    </w:p>
    <w:p w:rsidRPr="00125E7A" w:rsidR="001F03B4" w:rsidP="001F03B4" w:rsidRDefault="001F03B4" w14:paraId="20D723FD" w14:textId="77777777">
      <w:pPr>
        <w:rPr>
          <w:rFonts w:cstheme="minorHAnsi"/>
        </w:rPr>
      </w:pPr>
      <w:r w:rsidRPr="00125E7A">
        <w:rPr>
          <w:rFonts w:cstheme="minorHAnsi"/>
        </w:rPr>
        <w:t>Konsulentens nøkkelpersonell i forbindelse med utførelsen av bistanden skal fremgå her:</w:t>
      </w:r>
    </w:p>
    <w:p w:rsidRPr="00125E7A" w:rsidR="001F03B4" w:rsidP="001F03B4" w:rsidRDefault="001F03B4" w14:paraId="788C6F6F" w14:textId="77777777">
      <w:pPr>
        <w:rPr>
          <w:rFonts w:cstheme="minorHAnsi"/>
        </w:rPr>
      </w:pPr>
    </w:p>
    <w:tbl>
      <w:tblPr>
        <w:tblW w:w="8222"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2268"/>
        <w:gridCol w:w="3119"/>
        <w:gridCol w:w="2835"/>
      </w:tblGrid>
      <w:tr w:rsidRPr="007B4790" w:rsidR="001F03B4" w:rsidTr="00D17057" w14:paraId="4DCF26C5" w14:textId="77777777">
        <w:tc>
          <w:tcPr>
            <w:tcW w:w="2268" w:type="dxa"/>
          </w:tcPr>
          <w:p w:rsidRPr="00125E7A" w:rsidR="001F03B4" w:rsidP="00D17057" w:rsidRDefault="001F03B4" w14:paraId="3E9BDCF3" w14:textId="77777777">
            <w:pPr>
              <w:rPr>
                <w:rFonts w:cstheme="minorHAnsi"/>
              </w:rPr>
            </w:pPr>
            <w:r w:rsidRPr="00125E7A">
              <w:rPr>
                <w:rFonts w:cstheme="minorHAnsi"/>
              </w:rPr>
              <w:t>Navn</w:t>
            </w:r>
          </w:p>
        </w:tc>
        <w:tc>
          <w:tcPr>
            <w:tcW w:w="3119" w:type="dxa"/>
          </w:tcPr>
          <w:p w:rsidRPr="00125E7A" w:rsidR="001F03B4" w:rsidP="00D17057" w:rsidRDefault="001F03B4" w14:paraId="7C783835" w14:textId="77777777">
            <w:pPr>
              <w:rPr>
                <w:rFonts w:cstheme="minorHAnsi"/>
              </w:rPr>
            </w:pPr>
            <w:r w:rsidRPr="00125E7A">
              <w:rPr>
                <w:rFonts w:cstheme="minorHAnsi"/>
              </w:rPr>
              <w:t>Kategori</w:t>
            </w:r>
          </w:p>
        </w:tc>
        <w:tc>
          <w:tcPr>
            <w:tcW w:w="2835" w:type="dxa"/>
          </w:tcPr>
          <w:p w:rsidRPr="00125E7A" w:rsidR="001F03B4" w:rsidP="00D17057" w:rsidRDefault="001F03B4" w14:paraId="2B11329B" w14:textId="77777777">
            <w:pPr>
              <w:rPr>
                <w:rFonts w:cstheme="minorHAnsi"/>
              </w:rPr>
            </w:pPr>
            <w:r w:rsidRPr="00125E7A">
              <w:rPr>
                <w:rFonts w:cstheme="minorHAnsi"/>
              </w:rPr>
              <w:t>Kompetanseområde</w:t>
            </w:r>
          </w:p>
        </w:tc>
      </w:tr>
      <w:tr w:rsidRPr="007B4790" w:rsidR="001F03B4" w:rsidTr="00D17057" w14:paraId="5C40DA98" w14:textId="77777777">
        <w:tc>
          <w:tcPr>
            <w:tcW w:w="2268" w:type="dxa"/>
          </w:tcPr>
          <w:p w:rsidRPr="00752502" w:rsidR="001F03B4" w:rsidP="00D17057" w:rsidRDefault="001F03B4" w14:paraId="1F0F31D4" w14:textId="77777777">
            <w:pPr>
              <w:rPr>
                <w:rFonts w:cstheme="minorHAnsi"/>
                <w:highlight w:val="yellow"/>
              </w:rPr>
            </w:pPr>
            <w:r w:rsidRPr="00752502">
              <w:rPr>
                <w:rFonts w:cstheme="minorHAnsi"/>
                <w:highlight w:val="yellow"/>
              </w:rPr>
              <w:fldChar w:fldCharType="begin">
                <w:ffData>
                  <w:name w:val="Tekst14"/>
                  <w:enabled/>
                  <w:calcOnExit w:val="0"/>
                  <w:textInput/>
                </w:ffData>
              </w:fldChar>
            </w:r>
            <w:bookmarkStart w:name="Tekst14" w:id="108"/>
            <w:r w:rsidRPr="00752502">
              <w:rPr>
                <w:rFonts w:cstheme="minorHAnsi"/>
                <w:highlight w:val="yellow"/>
              </w:rPr>
              <w:instrText xml:space="preserve"> FORMTEXT </w:instrText>
            </w:r>
            <w:r w:rsidRPr="00752502">
              <w:rPr>
                <w:rFonts w:cstheme="minorHAnsi"/>
                <w:highlight w:val="yellow"/>
              </w:rPr>
            </w:r>
            <w:r w:rsidRPr="00752502">
              <w:rPr>
                <w:rFonts w:cstheme="minorHAnsi"/>
                <w:highlight w:val="yellow"/>
              </w:rPr>
              <w:fldChar w:fldCharType="separate"/>
            </w:r>
            <w:r w:rsidRPr="00752502">
              <w:rPr>
                <w:rFonts w:cstheme="minorHAnsi"/>
                <w:noProof/>
                <w:highlight w:val="yellow"/>
              </w:rPr>
              <w:t> </w:t>
            </w:r>
            <w:r w:rsidRPr="00752502">
              <w:rPr>
                <w:rFonts w:cstheme="minorHAnsi"/>
                <w:noProof/>
                <w:highlight w:val="yellow"/>
              </w:rPr>
              <w:t> </w:t>
            </w:r>
            <w:r w:rsidRPr="00752502">
              <w:rPr>
                <w:rFonts w:cstheme="minorHAnsi"/>
                <w:noProof/>
                <w:highlight w:val="yellow"/>
              </w:rPr>
              <w:t> </w:t>
            </w:r>
            <w:r w:rsidRPr="00752502">
              <w:rPr>
                <w:rFonts w:cstheme="minorHAnsi"/>
                <w:noProof/>
                <w:highlight w:val="yellow"/>
              </w:rPr>
              <w:t> </w:t>
            </w:r>
            <w:r w:rsidRPr="00752502">
              <w:rPr>
                <w:rFonts w:cstheme="minorHAnsi"/>
                <w:noProof/>
                <w:highlight w:val="yellow"/>
              </w:rPr>
              <w:t> </w:t>
            </w:r>
            <w:r w:rsidRPr="00752502">
              <w:rPr>
                <w:rFonts w:cstheme="minorHAnsi"/>
                <w:highlight w:val="yellow"/>
              </w:rPr>
              <w:fldChar w:fldCharType="end"/>
            </w:r>
            <w:bookmarkEnd w:id="108"/>
          </w:p>
        </w:tc>
        <w:tc>
          <w:tcPr>
            <w:tcW w:w="3119" w:type="dxa"/>
          </w:tcPr>
          <w:p w:rsidRPr="00752502" w:rsidR="001F03B4" w:rsidP="00D17057" w:rsidRDefault="001F03B4" w14:paraId="24F758D3" w14:textId="77777777">
            <w:pPr>
              <w:rPr>
                <w:rFonts w:cstheme="minorHAnsi"/>
                <w:highlight w:val="yellow"/>
              </w:rPr>
            </w:pPr>
            <w:r w:rsidRPr="00752502">
              <w:rPr>
                <w:rFonts w:cstheme="minorHAnsi"/>
                <w:highlight w:val="yellow"/>
              </w:rPr>
              <w:fldChar w:fldCharType="begin">
                <w:ffData>
                  <w:name w:val="Tekst15"/>
                  <w:enabled/>
                  <w:calcOnExit w:val="0"/>
                  <w:textInput/>
                </w:ffData>
              </w:fldChar>
            </w:r>
            <w:bookmarkStart w:name="Tekst15" w:id="109"/>
            <w:r w:rsidRPr="00752502">
              <w:rPr>
                <w:rFonts w:cstheme="minorHAnsi"/>
                <w:highlight w:val="yellow"/>
              </w:rPr>
              <w:instrText xml:space="preserve"> FORMTEXT </w:instrText>
            </w:r>
            <w:r w:rsidRPr="00752502">
              <w:rPr>
                <w:rFonts w:cstheme="minorHAnsi"/>
                <w:highlight w:val="yellow"/>
              </w:rPr>
            </w:r>
            <w:r w:rsidRPr="00752502">
              <w:rPr>
                <w:rFonts w:cstheme="minorHAnsi"/>
                <w:highlight w:val="yellow"/>
              </w:rPr>
              <w:fldChar w:fldCharType="separate"/>
            </w:r>
            <w:r w:rsidRPr="00752502">
              <w:rPr>
                <w:rFonts w:cstheme="minorHAnsi"/>
                <w:noProof/>
                <w:highlight w:val="yellow"/>
              </w:rPr>
              <w:t> </w:t>
            </w:r>
            <w:r w:rsidRPr="00752502">
              <w:rPr>
                <w:rFonts w:cstheme="minorHAnsi"/>
                <w:noProof/>
                <w:highlight w:val="yellow"/>
              </w:rPr>
              <w:t> </w:t>
            </w:r>
            <w:r w:rsidRPr="00752502">
              <w:rPr>
                <w:rFonts w:cstheme="minorHAnsi"/>
                <w:noProof/>
                <w:highlight w:val="yellow"/>
              </w:rPr>
              <w:t> </w:t>
            </w:r>
            <w:r w:rsidRPr="00752502">
              <w:rPr>
                <w:rFonts w:cstheme="minorHAnsi"/>
                <w:noProof/>
                <w:highlight w:val="yellow"/>
              </w:rPr>
              <w:t> </w:t>
            </w:r>
            <w:r w:rsidRPr="00752502">
              <w:rPr>
                <w:rFonts w:cstheme="minorHAnsi"/>
                <w:noProof/>
                <w:highlight w:val="yellow"/>
              </w:rPr>
              <w:t> </w:t>
            </w:r>
            <w:r w:rsidRPr="00752502">
              <w:rPr>
                <w:rFonts w:cstheme="minorHAnsi"/>
                <w:highlight w:val="yellow"/>
              </w:rPr>
              <w:fldChar w:fldCharType="end"/>
            </w:r>
            <w:bookmarkEnd w:id="109"/>
          </w:p>
        </w:tc>
        <w:tc>
          <w:tcPr>
            <w:tcW w:w="2835" w:type="dxa"/>
          </w:tcPr>
          <w:p w:rsidRPr="00752502" w:rsidR="001F03B4" w:rsidP="00D17057" w:rsidRDefault="001F03B4" w14:paraId="40176314" w14:textId="77777777">
            <w:pPr>
              <w:rPr>
                <w:rFonts w:cstheme="minorHAnsi"/>
                <w:highlight w:val="yellow"/>
              </w:rPr>
            </w:pPr>
            <w:r w:rsidRPr="00752502">
              <w:rPr>
                <w:rFonts w:cstheme="minorHAnsi"/>
                <w:highlight w:val="yellow"/>
              </w:rPr>
              <w:fldChar w:fldCharType="begin">
                <w:ffData>
                  <w:name w:val="Tekst16"/>
                  <w:enabled/>
                  <w:calcOnExit w:val="0"/>
                  <w:textInput/>
                </w:ffData>
              </w:fldChar>
            </w:r>
            <w:bookmarkStart w:name="Tekst16" w:id="110"/>
            <w:r w:rsidRPr="00752502">
              <w:rPr>
                <w:rFonts w:cstheme="minorHAnsi"/>
                <w:highlight w:val="yellow"/>
              </w:rPr>
              <w:instrText xml:space="preserve"> FORMTEXT </w:instrText>
            </w:r>
            <w:r w:rsidRPr="00752502">
              <w:rPr>
                <w:rFonts w:cstheme="minorHAnsi"/>
                <w:highlight w:val="yellow"/>
              </w:rPr>
            </w:r>
            <w:r w:rsidRPr="00752502">
              <w:rPr>
                <w:rFonts w:cstheme="minorHAnsi"/>
                <w:highlight w:val="yellow"/>
              </w:rPr>
              <w:fldChar w:fldCharType="separate"/>
            </w:r>
            <w:r w:rsidRPr="00752502">
              <w:rPr>
                <w:rFonts w:cstheme="minorHAnsi"/>
                <w:noProof/>
                <w:highlight w:val="yellow"/>
              </w:rPr>
              <w:t> </w:t>
            </w:r>
            <w:r w:rsidRPr="00752502">
              <w:rPr>
                <w:rFonts w:cstheme="minorHAnsi"/>
                <w:noProof/>
                <w:highlight w:val="yellow"/>
              </w:rPr>
              <w:t> </w:t>
            </w:r>
            <w:r w:rsidRPr="00752502">
              <w:rPr>
                <w:rFonts w:cstheme="minorHAnsi"/>
                <w:noProof/>
                <w:highlight w:val="yellow"/>
              </w:rPr>
              <w:t> </w:t>
            </w:r>
            <w:r w:rsidRPr="00752502">
              <w:rPr>
                <w:rFonts w:cstheme="minorHAnsi"/>
                <w:noProof/>
                <w:highlight w:val="yellow"/>
              </w:rPr>
              <w:t> </w:t>
            </w:r>
            <w:r w:rsidRPr="00752502">
              <w:rPr>
                <w:rFonts w:cstheme="minorHAnsi"/>
                <w:noProof/>
                <w:highlight w:val="yellow"/>
              </w:rPr>
              <w:t> </w:t>
            </w:r>
            <w:r w:rsidRPr="00752502">
              <w:rPr>
                <w:rFonts w:cstheme="minorHAnsi"/>
                <w:highlight w:val="yellow"/>
              </w:rPr>
              <w:fldChar w:fldCharType="end"/>
            </w:r>
            <w:bookmarkEnd w:id="110"/>
          </w:p>
        </w:tc>
      </w:tr>
      <w:tr w:rsidRPr="007B4790" w:rsidR="001F03B4" w:rsidTr="00D17057" w14:paraId="3DCED967" w14:textId="77777777">
        <w:tc>
          <w:tcPr>
            <w:tcW w:w="2268" w:type="dxa"/>
          </w:tcPr>
          <w:p w:rsidRPr="00752502" w:rsidR="001F03B4" w:rsidP="00D17057" w:rsidRDefault="001F03B4" w14:paraId="3F0EDB60" w14:textId="77777777">
            <w:pPr>
              <w:rPr>
                <w:rFonts w:cstheme="minorHAnsi"/>
                <w:highlight w:val="yellow"/>
              </w:rPr>
            </w:pPr>
            <w:r w:rsidRPr="00752502">
              <w:rPr>
                <w:rFonts w:cstheme="minorHAnsi"/>
                <w:highlight w:val="yellow"/>
              </w:rPr>
              <w:fldChar w:fldCharType="begin">
                <w:ffData>
                  <w:name w:val="Tekst19"/>
                  <w:enabled/>
                  <w:calcOnExit w:val="0"/>
                  <w:textInput/>
                </w:ffData>
              </w:fldChar>
            </w:r>
            <w:bookmarkStart w:name="Tekst19" w:id="111"/>
            <w:r w:rsidRPr="00752502">
              <w:rPr>
                <w:rFonts w:cstheme="minorHAnsi"/>
                <w:highlight w:val="yellow"/>
              </w:rPr>
              <w:instrText xml:space="preserve"> FORMTEXT </w:instrText>
            </w:r>
            <w:r w:rsidRPr="00752502">
              <w:rPr>
                <w:rFonts w:cstheme="minorHAnsi"/>
                <w:highlight w:val="yellow"/>
              </w:rPr>
            </w:r>
            <w:r w:rsidRPr="00752502">
              <w:rPr>
                <w:rFonts w:cstheme="minorHAnsi"/>
                <w:highlight w:val="yellow"/>
              </w:rPr>
              <w:fldChar w:fldCharType="separate"/>
            </w:r>
            <w:r w:rsidRPr="00752502">
              <w:rPr>
                <w:rFonts w:cstheme="minorHAnsi"/>
                <w:noProof/>
                <w:highlight w:val="yellow"/>
              </w:rPr>
              <w:t> </w:t>
            </w:r>
            <w:r w:rsidRPr="00752502">
              <w:rPr>
                <w:rFonts w:cstheme="minorHAnsi"/>
                <w:noProof/>
                <w:highlight w:val="yellow"/>
              </w:rPr>
              <w:t> </w:t>
            </w:r>
            <w:r w:rsidRPr="00752502">
              <w:rPr>
                <w:rFonts w:cstheme="minorHAnsi"/>
                <w:noProof/>
                <w:highlight w:val="yellow"/>
              </w:rPr>
              <w:t> </w:t>
            </w:r>
            <w:r w:rsidRPr="00752502">
              <w:rPr>
                <w:rFonts w:cstheme="minorHAnsi"/>
                <w:noProof/>
                <w:highlight w:val="yellow"/>
              </w:rPr>
              <w:t> </w:t>
            </w:r>
            <w:r w:rsidRPr="00752502">
              <w:rPr>
                <w:rFonts w:cstheme="minorHAnsi"/>
                <w:noProof/>
                <w:highlight w:val="yellow"/>
              </w:rPr>
              <w:t> </w:t>
            </w:r>
            <w:r w:rsidRPr="00752502">
              <w:rPr>
                <w:rFonts w:cstheme="minorHAnsi"/>
                <w:highlight w:val="yellow"/>
              </w:rPr>
              <w:fldChar w:fldCharType="end"/>
            </w:r>
            <w:bookmarkEnd w:id="111"/>
          </w:p>
        </w:tc>
        <w:tc>
          <w:tcPr>
            <w:tcW w:w="3119" w:type="dxa"/>
          </w:tcPr>
          <w:p w:rsidRPr="00752502" w:rsidR="001F03B4" w:rsidP="00D17057" w:rsidRDefault="001F03B4" w14:paraId="3802C9C4" w14:textId="77777777">
            <w:pPr>
              <w:rPr>
                <w:rFonts w:cstheme="minorHAnsi"/>
                <w:highlight w:val="yellow"/>
              </w:rPr>
            </w:pPr>
            <w:r w:rsidRPr="00752502">
              <w:rPr>
                <w:rFonts w:cstheme="minorHAnsi"/>
                <w:highlight w:val="yellow"/>
              </w:rPr>
              <w:fldChar w:fldCharType="begin">
                <w:ffData>
                  <w:name w:val="Tekst20"/>
                  <w:enabled/>
                  <w:calcOnExit w:val="0"/>
                  <w:textInput/>
                </w:ffData>
              </w:fldChar>
            </w:r>
            <w:bookmarkStart w:name="Tekst20" w:id="112"/>
            <w:r w:rsidRPr="00752502">
              <w:rPr>
                <w:rFonts w:cstheme="minorHAnsi"/>
                <w:highlight w:val="yellow"/>
              </w:rPr>
              <w:instrText xml:space="preserve"> FORMTEXT </w:instrText>
            </w:r>
            <w:r w:rsidRPr="00752502">
              <w:rPr>
                <w:rFonts w:cstheme="minorHAnsi"/>
                <w:highlight w:val="yellow"/>
              </w:rPr>
            </w:r>
            <w:r w:rsidRPr="00752502">
              <w:rPr>
                <w:rFonts w:cstheme="minorHAnsi"/>
                <w:highlight w:val="yellow"/>
              </w:rPr>
              <w:fldChar w:fldCharType="separate"/>
            </w:r>
            <w:r w:rsidRPr="00752502">
              <w:rPr>
                <w:rFonts w:cstheme="minorHAnsi"/>
                <w:noProof/>
                <w:highlight w:val="yellow"/>
              </w:rPr>
              <w:t> </w:t>
            </w:r>
            <w:r w:rsidRPr="00752502">
              <w:rPr>
                <w:rFonts w:cstheme="minorHAnsi"/>
                <w:noProof/>
                <w:highlight w:val="yellow"/>
              </w:rPr>
              <w:t> </w:t>
            </w:r>
            <w:r w:rsidRPr="00752502">
              <w:rPr>
                <w:rFonts w:cstheme="minorHAnsi"/>
                <w:noProof/>
                <w:highlight w:val="yellow"/>
              </w:rPr>
              <w:t> </w:t>
            </w:r>
            <w:r w:rsidRPr="00752502">
              <w:rPr>
                <w:rFonts w:cstheme="minorHAnsi"/>
                <w:noProof/>
                <w:highlight w:val="yellow"/>
              </w:rPr>
              <w:t> </w:t>
            </w:r>
            <w:r w:rsidRPr="00752502">
              <w:rPr>
                <w:rFonts w:cstheme="minorHAnsi"/>
                <w:noProof/>
                <w:highlight w:val="yellow"/>
              </w:rPr>
              <w:t> </w:t>
            </w:r>
            <w:r w:rsidRPr="00752502">
              <w:rPr>
                <w:rFonts w:cstheme="minorHAnsi"/>
                <w:highlight w:val="yellow"/>
              </w:rPr>
              <w:fldChar w:fldCharType="end"/>
            </w:r>
            <w:bookmarkEnd w:id="112"/>
          </w:p>
        </w:tc>
        <w:tc>
          <w:tcPr>
            <w:tcW w:w="2835" w:type="dxa"/>
          </w:tcPr>
          <w:p w:rsidRPr="00752502" w:rsidR="001F03B4" w:rsidP="00D17057" w:rsidRDefault="001F03B4" w14:paraId="5E034083" w14:textId="77777777">
            <w:pPr>
              <w:rPr>
                <w:rFonts w:cstheme="minorHAnsi"/>
                <w:highlight w:val="yellow"/>
              </w:rPr>
            </w:pPr>
            <w:r w:rsidRPr="00752502">
              <w:rPr>
                <w:rFonts w:cstheme="minorHAnsi"/>
                <w:highlight w:val="yellow"/>
              </w:rPr>
              <w:fldChar w:fldCharType="begin">
                <w:ffData>
                  <w:name w:val="Tekst21"/>
                  <w:enabled/>
                  <w:calcOnExit w:val="0"/>
                  <w:textInput/>
                </w:ffData>
              </w:fldChar>
            </w:r>
            <w:bookmarkStart w:name="Tekst21" w:id="113"/>
            <w:r w:rsidRPr="00752502">
              <w:rPr>
                <w:rFonts w:cstheme="minorHAnsi"/>
                <w:highlight w:val="yellow"/>
              </w:rPr>
              <w:instrText xml:space="preserve"> FORMTEXT </w:instrText>
            </w:r>
            <w:r w:rsidRPr="00752502">
              <w:rPr>
                <w:rFonts w:cstheme="minorHAnsi"/>
                <w:highlight w:val="yellow"/>
              </w:rPr>
            </w:r>
            <w:r w:rsidRPr="00752502">
              <w:rPr>
                <w:rFonts w:cstheme="minorHAnsi"/>
                <w:highlight w:val="yellow"/>
              </w:rPr>
              <w:fldChar w:fldCharType="separate"/>
            </w:r>
            <w:r w:rsidRPr="00752502">
              <w:rPr>
                <w:rFonts w:cstheme="minorHAnsi"/>
                <w:noProof/>
                <w:highlight w:val="yellow"/>
              </w:rPr>
              <w:t> </w:t>
            </w:r>
            <w:r w:rsidRPr="00752502">
              <w:rPr>
                <w:rFonts w:cstheme="minorHAnsi"/>
                <w:noProof/>
                <w:highlight w:val="yellow"/>
              </w:rPr>
              <w:t> </w:t>
            </w:r>
            <w:r w:rsidRPr="00752502">
              <w:rPr>
                <w:rFonts w:cstheme="minorHAnsi"/>
                <w:noProof/>
                <w:highlight w:val="yellow"/>
              </w:rPr>
              <w:t> </w:t>
            </w:r>
            <w:r w:rsidRPr="00752502">
              <w:rPr>
                <w:rFonts w:cstheme="minorHAnsi"/>
                <w:noProof/>
                <w:highlight w:val="yellow"/>
              </w:rPr>
              <w:t> </w:t>
            </w:r>
            <w:r w:rsidRPr="00752502">
              <w:rPr>
                <w:rFonts w:cstheme="minorHAnsi"/>
                <w:noProof/>
                <w:highlight w:val="yellow"/>
              </w:rPr>
              <w:t> </w:t>
            </w:r>
            <w:r w:rsidRPr="00752502">
              <w:rPr>
                <w:rFonts w:cstheme="minorHAnsi"/>
                <w:highlight w:val="yellow"/>
              </w:rPr>
              <w:fldChar w:fldCharType="end"/>
            </w:r>
            <w:bookmarkEnd w:id="113"/>
          </w:p>
        </w:tc>
      </w:tr>
      <w:tr w:rsidRPr="007B4790" w:rsidR="001F03B4" w:rsidTr="00D17057" w14:paraId="1395191B" w14:textId="77777777">
        <w:tc>
          <w:tcPr>
            <w:tcW w:w="2268" w:type="dxa"/>
          </w:tcPr>
          <w:p w:rsidRPr="00752502" w:rsidR="001F03B4" w:rsidP="00D17057" w:rsidRDefault="001F03B4" w14:paraId="437708E7" w14:textId="77777777">
            <w:pPr>
              <w:rPr>
                <w:rFonts w:cstheme="minorHAnsi"/>
                <w:highlight w:val="yellow"/>
              </w:rPr>
            </w:pPr>
            <w:r w:rsidRPr="00752502">
              <w:rPr>
                <w:rFonts w:cstheme="minorHAnsi"/>
                <w:highlight w:val="yellow"/>
              </w:rPr>
              <w:fldChar w:fldCharType="begin">
                <w:ffData>
                  <w:name w:val="Tekst24"/>
                  <w:enabled/>
                  <w:calcOnExit w:val="0"/>
                  <w:textInput/>
                </w:ffData>
              </w:fldChar>
            </w:r>
            <w:bookmarkStart w:name="Tekst24" w:id="114"/>
            <w:r w:rsidRPr="00752502">
              <w:rPr>
                <w:rFonts w:cstheme="minorHAnsi"/>
                <w:highlight w:val="yellow"/>
              </w:rPr>
              <w:instrText xml:space="preserve"> FORMTEXT </w:instrText>
            </w:r>
            <w:r w:rsidRPr="00752502">
              <w:rPr>
                <w:rFonts w:cstheme="minorHAnsi"/>
                <w:highlight w:val="yellow"/>
              </w:rPr>
            </w:r>
            <w:r w:rsidRPr="00752502">
              <w:rPr>
                <w:rFonts w:cstheme="minorHAnsi"/>
                <w:highlight w:val="yellow"/>
              </w:rPr>
              <w:fldChar w:fldCharType="separate"/>
            </w:r>
            <w:r w:rsidRPr="00752502">
              <w:rPr>
                <w:rFonts w:cstheme="minorHAnsi"/>
                <w:noProof/>
                <w:highlight w:val="yellow"/>
              </w:rPr>
              <w:t> </w:t>
            </w:r>
            <w:r w:rsidRPr="00752502">
              <w:rPr>
                <w:rFonts w:cstheme="minorHAnsi"/>
                <w:noProof/>
                <w:highlight w:val="yellow"/>
              </w:rPr>
              <w:t> </w:t>
            </w:r>
            <w:r w:rsidRPr="00752502">
              <w:rPr>
                <w:rFonts w:cstheme="minorHAnsi"/>
                <w:noProof/>
                <w:highlight w:val="yellow"/>
              </w:rPr>
              <w:t> </w:t>
            </w:r>
            <w:r w:rsidRPr="00752502">
              <w:rPr>
                <w:rFonts w:cstheme="minorHAnsi"/>
                <w:noProof/>
                <w:highlight w:val="yellow"/>
              </w:rPr>
              <w:t> </w:t>
            </w:r>
            <w:r w:rsidRPr="00752502">
              <w:rPr>
                <w:rFonts w:cstheme="minorHAnsi"/>
                <w:noProof/>
                <w:highlight w:val="yellow"/>
              </w:rPr>
              <w:t> </w:t>
            </w:r>
            <w:r w:rsidRPr="00752502">
              <w:rPr>
                <w:rFonts w:cstheme="minorHAnsi"/>
                <w:highlight w:val="yellow"/>
              </w:rPr>
              <w:fldChar w:fldCharType="end"/>
            </w:r>
            <w:bookmarkEnd w:id="114"/>
          </w:p>
        </w:tc>
        <w:tc>
          <w:tcPr>
            <w:tcW w:w="3119" w:type="dxa"/>
          </w:tcPr>
          <w:p w:rsidRPr="00752502" w:rsidR="001F03B4" w:rsidP="00D17057" w:rsidRDefault="001F03B4" w14:paraId="489D6082" w14:textId="77777777">
            <w:pPr>
              <w:rPr>
                <w:rFonts w:cstheme="minorHAnsi"/>
                <w:highlight w:val="yellow"/>
              </w:rPr>
            </w:pPr>
            <w:r w:rsidRPr="00752502">
              <w:rPr>
                <w:rFonts w:cstheme="minorHAnsi"/>
                <w:highlight w:val="yellow"/>
              </w:rPr>
              <w:fldChar w:fldCharType="begin">
                <w:ffData>
                  <w:name w:val="Tekst25"/>
                  <w:enabled/>
                  <w:calcOnExit w:val="0"/>
                  <w:textInput/>
                </w:ffData>
              </w:fldChar>
            </w:r>
            <w:bookmarkStart w:name="Tekst25" w:id="115"/>
            <w:r w:rsidRPr="00752502">
              <w:rPr>
                <w:rFonts w:cstheme="minorHAnsi"/>
                <w:highlight w:val="yellow"/>
              </w:rPr>
              <w:instrText xml:space="preserve"> FORMTEXT </w:instrText>
            </w:r>
            <w:r w:rsidRPr="00752502">
              <w:rPr>
                <w:rFonts w:cstheme="minorHAnsi"/>
                <w:highlight w:val="yellow"/>
              </w:rPr>
            </w:r>
            <w:r w:rsidRPr="00752502">
              <w:rPr>
                <w:rFonts w:cstheme="minorHAnsi"/>
                <w:highlight w:val="yellow"/>
              </w:rPr>
              <w:fldChar w:fldCharType="separate"/>
            </w:r>
            <w:r w:rsidRPr="00752502">
              <w:rPr>
                <w:rFonts w:cstheme="minorHAnsi"/>
                <w:noProof/>
                <w:highlight w:val="yellow"/>
              </w:rPr>
              <w:t> </w:t>
            </w:r>
            <w:r w:rsidRPr="00752502">
              <w:rPr>
                <w:rFonts w:cstheme="minorHAnsi"/>
                <w:noProof/>
                <w:highlight w:val="yellow"/>
              </w:rPr>
              <w:t> </w:t>
            </w:r>
            <w:r w:rsidRPr="00752502">
              <w:rPr>
                <w:rFonts w:cstheme="minorHAnsi"/>
                <w:noProof/>
                <w:highlight w:val="yellow"/>
              </w:rPr>
              <w:t> </w:t>
            </w:r>
            <w:r w:rsidRPr="00752502">
              <w:rPr>
                <w:rFonts w:cstheme="minorHAnsi"/>
                <w:noProof/>
                <w:highlight w:val="yellow"/>
              </w:rPr>
              <w:t> </w:t>
            </w:r>
            <w:r w:rsidRPr="00752502">
              <w:rPr>
                <w:rFonts w:cstheme="minorHAnsi"/>
                <w:noProof/>
                <w:highlight w:val="yellow"/>
              </w:rPr>
              <w:t> </w:t>
            </w:r>
            <w:r w:rsidRPr="00752502">
              <w:rPr>
                <w:rFonts w:cstheme="minorHAnsi"/>
                <w:highlight w:val="yellow"/>
              </w:rPr>
              <w:fldChar w:fldCharType="end"/>
            </w:r>
            <w:bookmarkEnd w:id="115"/>
          </w:p>
        </w:tc>
        <w:tc>
          <w:tcPr>
            <w:tcW w:w="2835" w:type="dxa"/>
          </w:tcPr>
          <w:p w:rsidRPr="00752502" w:rsidR="001F03B4" w:rsidP="00D17057" w:rsidRDefault="001F03B4" w14:paraId="588C25DB" w14:textId="77777777">
            <w:pPr>
              <w:rPr>
                <w:rFonts w:cstheme="minorHAnsi"/>
                <w:highlight w:val="yellow"/>
              </w:rPr>
            </w:pPr>
            <w:r w:rsidRPr="00752502">
              <w:rPr>
                <w:rFonts w:cstheme="minorHAnsi"/>
                <w:highlight w:val="yellow"/>
              </w:rPr>
              <w:fldChar w:fldCharType="begin">
                <w:ffData>
                  <w:name w:val="Tekst26"/>
                  <w:enabled/>
                  <w:calcOnExit w:val="0"/>
                  <w:textInput/>
                </w:ffData>
              </w:fldChar>
            </w:r>
            <w:bookmarkStart w:name="Tekst26" w:id="116"/>
            <w:r w:rsidRPr="00752502">
              <w:rPr>
                <w:rFonts w:cstheme="minorHAnsi"/>
                <w:highlight w:val="yellow"/>
              </w:rPr>
              <w:instrText xml:space="preserve"> FORMTEXT </w:instrText>
            </w:r>
            <w:r w:rsidRPr="00752502">
              <w:rPr>
                <w:rFonts w:cstheme="minorHAnsi"/>
                <w:highlight w:val="yellow"/>
              </w:rPr>
            </w:r>
            <w:r w:rsidRPr="00752502">
              <w:rPr>
                <w:rFonts w:cstheme="minorHAnsi"/>
                <w:highlight w:val="yellow"/>
              </w:rPr>
              <w:fldChar w:fldCharType="separate"/>
            </w:r>
            <w:r w:rsidRPr="00752502">
              <w:rPr>
                <w:rFonts w:cstheme="minorHAnsi"/>
                <w:noProof/>
                <w:highlight w:val="yellow"/>
              </w:rPr>
              <w:t> </w:t>
            </w:r>
            <w:r w:rsidRPr="00752502">
              <w:rPr>
                <w:rFonts w:cstheme="minorHAnsi"/>
                <w:noProof/>
                <w:highlight w:val="yellow"/>
              </w:rPr>
              <w:t> </w:t>
            </w:r>
            <w:r w:rsidRPr="00752502">
              <w:rPr>
                <w:rFonts w:cstheme="minorHAnsi"/>
                <w:noProof/>
                <w:highlight w:val="yellow"/>
              </w:rPr>
              <w:t> </w:t>
            </w:r>
            <w:r w:rsidRPr="00752502">
              <w:rPr>
                <w:rFonts w:cstheme="minorHAnsi"/>
                <w:noProof/>
                <w:highlight w:val="yellow"/>
              </w:rPr>
              <w:t> </w:t>
            </w:r>
            <w:r w:rsidRPr="00752502">
              <w:rPr>
                <w:rFonts w:cstheme="minorHAnsi"/>
                <w:noProof/>
                <w:highlight w:val="yellow"/>
              </w:rPr>
              <w:t> </w:t>
            </w:r>
            <w:r w:rsidRPr="00752502">
              <w:rPr>
                <w:rFonts w:cstheme="minorHAnsi"/>
                <w:highlight w:val="yellow"/>
              </w:rPr>
              <w:fldChar w:fldCharType="end"/>
            </w:r>
            <w:bookmarkEnd w:id="116"/>
          </w:p>
        </w:tc>
      </w:tr>
      <w:tr w:rsidRPr="007B4790" w:rsidR="001F03B4" w:rsidTr="00D17057" w14:paraId="479883BC" w14:textId="77777777">
        <w:tc>
          <w:tcPr>
            <w:tcW w:w="2268" w:type="dxa"/>
          </w:tcPr>
          <w:p w:rsidRPr="00752502" w:rsidR="001F03B4" w:rsidP="00D17057" w:rsidRDefault="001F03B4" w14:paraId="59F0CC6A" w14:textId="77777777">
            <w:pPr>
              <w:rPr>
                <w:rFonts w:cstheme="minorHAnsi"/>
                <w:highlight w:val="yellow"/>
              </w:rPr>
            </w:pPr>
            <w:r w:rsidRPr="00752502">
              <w:rPr>
                <w:rFonts w:cstheme="minorHAnsi"/>
                <w:highlight w:val="yellow"/>
              </w:rPr>
              <w:fldChar w:fldCharType="begin">
                <w:ffData>
                  <w:name w:val="Tekst29"/>
                  <w:enabled/>
                  <w:calcOnExit w:val="0"/>
                  <w:textInput/>
                </w:ffData>
              </w:fldChar>
            </w:r>
            <w:bookmarkStart w:name="Tekst29" w:id="117"/>
            <w:r w:rsidRPr="00752502">
              <w:rPr>
                <w:rFonts w:cstheme="minorHAnsi"/>
                <w:highlight w:val="yellow"/>
              </w:rPr>
              <w:instrText xml:space="preserve"> FORMTEXT </w:instrText>
            </w:r>
            <w:r w:rsidRPr="00752502">
              <w:rPr>
                <w:rFonts w:cstheme="minorHAnsi"/>
                <w:highlight w:val="yellow"/>
              </w:rPr>
            </w:r>
            <w:r w:rsidRPr="00752502">
              <w:rPr>
                <w:rFonts w:cstheme="minorHAnsi"/>
                <w:highlight w:val="yellow"/>
              </w:rPr>
              <w:fldChar w:fldCharType="separate"/>
            </w:r>
            <w:r w:rsidRPr="00752502">
              <w:rPr>
                <w:rFonts w:cstheme="minorHAnsi"/>
                <w:noProof/>
                <w:highlight w:val="yellow"/>
              </w:rPr>
              <w:t> </w:t>
            </w:r>
            <w:r w:rsidRPr="00752502">
              <w:rPr>
                <w:rFonts w:cstheme="minorHAnsi"/>
                <w:noProof/>
                <w:highlight w:val="yellow"/>
              </w:rPr>
              <w:t> </w:t>
            </w:r>
            <w:r w:rsidRPr="00752502">
              <w:rPr>
                <w:rFonts w:cstheme="minorHAnsi"/>
                <w:noProof/>
                <w:highlight w:val="yellow"/>
              </w:rPr>
              <w:t> </w:t>
            </w:r>
            <w:r w:rsidRPr="00752502">
              <w:rPr>
                <w:rFonts w:cstheme="minorHAnsi"/>
                <w:noProof/>
                <w:highlight w:val="yellow"/>
              </w:rPr>
              <w:t> </w:t>
            </w:r>
            <w:r w:rsidRPr="00752502">
              <w:rPr>
                <w:rFonts w:cstheme="minorHAnsi"/>
                <w:noProof/>
                <w:highlight w:val="yellow"/>
              </w:rPr>
              <w:t> </w:t>
            </w:r>
            <w:r w:rsidRPr="00752502">
              <w:rPr>
                <w:rFonts w:cstheme="minorHAnsi"/>
                <w:highlight w:val="yellow"/>
              </w:rPr>
              <w:fldChar w:fldCharType="end"/>
            </w:r>
            <w:bookmarkEnd w:id="117"/>
          </w:p>
        </w:tc>
        <w:tc>
          <w:tcPr>
            <w:tcW w:w="3119" w:type="dxa"/>
          </w:tcPr>
          <w:p w:rsidRPr="00752502" w:rsidR="001F03B4" w:rsidP="00D17057" w:rsidRDefault="001F03B4" w14:paraId="05DEF3C6" w14:textId="77777777">
            <w:pPr>
              <w:rPr>
                <w:rFonts w:cstheme="minorHAnsi"/>
                <w:highlight w:val="yellow"/>
              </w:rPr>
            </w:pPr>
            <w:r w:rsidRPr="00752502">
              <w:rPr>
                <w:rFonts w:cstheme="minorHAnsi"/>
                <w:highlight w:val="yellow"/>
              </w:rPr>
              <w:fldChar w:fldCharType="begin">
                <w:ffData>
                  <w:name w:val="Tekst30"/>
                  <w:enabled/>
                  <w:calcOnExit w:val="0"/>
                  <w:textInput/>
                </w:ffData>
              </w:fldChar>
            </w:r>
            <w:bookmarkStart w:name="Tekst30" w:id="118"/>
            <w:r w:rsidRPr="00752502">
              <w:rPr>
                <w:rFonts w:cstheme="minorHAnsi"/>
                <w:highlight w:val="yellow"/>
              </w:rPr>
              <w:instrText xml:space="preserve"> FORMTEXT </w:instrText>
            </w:r>
            <w:r w:rsidRPr="00752502">
              <w:rPr>
                <w:rFonts w:cstheme="minorHAnsi"/>
                <w:highlight w:val="yellow"/>
              </w:rPr>
            </w:r>
            <w:r w:rsidRPr="00752502">
              <w:rPr>
                <w:rFonts w:cstheme="minorHAnsi"/>
                <w:highlight w:val="yellow"/>
              </w:rPr>
              <w:fldChar w:fldCharType="separate"/>
            </w:r>
            <w:r w:rsidRPr="00752502">
              <w:rPr>
                <w:rFonts w:cstheme="minorHAnsi"/>
                <w:noProof/>
                <w:highlight w:val="yellow"/>
              </w:rPr>
              <w:t> </w:t>
            </w:r>
            <w:r w:rsidRPr="00752502">
              <w:rPr>
                <w:rFonts w:cstheme="minorHAnsi"/>
                <w:noProof/>
                <w:highlight w:val="yellow"/>
              </w:rPr>
              <w:t> </w:t>
            </w:r>
            <w:r w:rsidRPr="00752502">
              <w:rPr>
                <w:rFonts w:cstheme="minorHAnsi"/>
                <w:noProof/>
                <w:highlight w:val="yellow"/>
              </w:rPr>
              <w:t> </w:t>
            </w:r>
            <w:r w:rsidRPr="00752502">
              <w:rPr>
                <w:rFonts w:cstheme="minorHAnsi"/>
                <w:noProof/>
                <w:highlight w:val="yellow"/>
              </w:rPr>
              <w:t> </w:t>
            </w:r>
            <w:r w:rsidRPr="00752502">
              <w:rPr>
                <w:rFonts w:cstheme="minorHAnsi"/>
                <w:noProof/>
                <w:highlight w:val="yellow"/>
              </w:rPr>
              <w:t> </w:t>
            </w:r>
            <w:r w:rsidRPr="00752502">
              <w:rPr>
                <w:rFonts w:cstheme="minorHAnsi"/>
                <w:highlight w:val="yellow"/>
              </w:rPr>
              <w:fldChar w:fldCharType="end"/>
            </w:r>
            <w:bookmarkEnd w:id="118"/>
          </w:p>
        </w:tc>
        <w:tc>
          <w:tcPr>
            <w:tcW w:w="2835" w:type="dxa"/>
          </w:tcPr>
          <w:p w:rsidRPr="00752502" w:rsidR="001F03B4" w:rsidP="00D17057" w:rsidRDefault="001F03B4" w14:paraId="553AB0AB" w14:textId="77777777">
            <w:pPr>
              <w:rPr>
                <w:rFonts w:cstheme="minorHAnsi"/>
                <w:highlight w:val="yellow"/>
              </w:rPr>
            </w:pPr>
            <w:r w:rsidRPr="00752502">
              <w:rPr>
                <w:rFonts w:cstheme="minorHAnsi"/>
                <w:highlight w:val="yellow"/>
              </w:rPr>
              <w:fldChar w:fldCharType="begin">
                <w:ffData>
                  <w:name w:val="Tekst31"/>
                  <w:enabled/>
                  <w:calcOnExit w:val="0"/>
                  <w:textInput/>
                </w:ffData>
              </w:fldChar>
            </w:r>
            <w:bookmarkStart w:name="Tekst31" w:id="119"/>
            <w:r w:rsidRPr="00752502">
              <w:rPr>
                <w:rFonts w:cstheme="minorHAnsi"/>
                <w:highlight w:val="yellow"/>
              </w:rPr>
              <w:instrText xml:space="preserve"> FORMTEXT </w:instrText>
            </w:r>
            <w:r w:rsidRPr="00752502">
              <w:rPr>
                <w:rFonts w:cstheme="minorHAnsi"/>
                <w:highlight w:val="yellow"/>
              </w:rPr>
            </w:r>
            <w:r w:rsidRPr="00752502">
              <w:rPr>
                <w:rFonts w:cstheme="minorHAnsi"/>
                <w:highlight w:val="yellow"/>
              </w:rPr>
              <w:fldChar w:fldCharType="separate"/>
            </w:r>
            <w:r w:rsidRPr="00752502">
              <w:rPr>
                <w:rFonts w:cstheme="minorHAnsi"/>
                <w:noProof/>
                <w:highlight w:val="yellow"/>
              </w:rPr>
              <w:t> </w:t>
            </w:r>
            <w:r w:rsidRPr="00752502">
              <w:rPr>
                <w:rFonts w:cstheme="minorHAnsi"/>
                <w:noProof/>
                <w:highlight w:val="yellow"/>
              </w:rPr>
              <w:t> </w:t>
            </w:r>
            <w:r w:rsidRPr="00752502">
              <w:rPr>
                <w:rFonts w:cstheme="minorHAnsi"/>
                <w:noProof/>
                <w:highlight w:val="yellow"/>
              </w:rPr>
              <w:t> </w:t>
            </w:r>
            <w:r w:rsidRPr="00752502">
              <w:rPr>
                <w:rFonts w:cstheme="minorHAnsi"/>
                <w:noProof/>
                <w:highlight w:val="yellow"/>
              </w:rPr>
              <w:t> </w:t>
            </w:r>
            <w:r w:rsidRPr="00752502">
              <w:rPr>
                <w:rFonts w:cstheme="minorHAnsi"/>
                <w:noProof/>
                <w:highlight w:val="yellow"/>
              </w:rPr>
              <w:t> </w:t>
            </w:r>
            <w:r w:rsidRPr="00752502">
              <w:rPr>
                <w:rFonts w:cstheme="minorHAnsi"/>
                <w:highlight w:val="yellow"/>
              </w:rPr>
              <w:fldChar w:fldCharType="end"/>
            </w:r>
            <w:bookmarkEnd w:id="119"/>
          </w:p>
        </w:tc>
      </w:tr>
    </w:tbl>
    <w:p w:rsidRPr="00125E7A" w:rsidR="001F03B4" w:rsidP="001F03B4" w:rsidRDefault="001F03B4" w14:paraId="4102A78D" w14:textId="77777777">
      <w:pPr>
        <w:rPr>
          <w:rFonts w:cstheme="minorHAnsi"/>
        </w:rPr>
      </w:pPr>
    </w:p>
    <w:p w:rsidRPr="00125E7A" w:rsidR="001F03B4" w:rsidP="001F03B4" w:rsidRDefault="001F03B4" w14:paraId="1DE2A76A" w14:textId="77777777">
      <w:pPr>
        <w:rPr>
          <w:rFonts w:cstheme="minorHAnsi"/>
        </w:rPr>
      </w:pPr>
      <w:r w:rsidRPr="00125E7A">
        <w:rPr>
          <w:rFonts w:cstheme="minorHAnsi"/>
        </w:rPr>
        <w:t xml:space="preserve">Skifte av nøkkelpersonell hos Konsulenten skal godkjennes av Kunden. Godkjennelse kan ikke nektes uten saklig grunn. </w:t>
      </w:r>
    </w:p>
    <w:p w:rsidRPr="00125E7A" w:rsidR="001F03B4" w:rsidP="001F03B4" w:rsidRDefault="001F03B4" w14:paraId="1B3D4329" w14:textId="77777777">
      <w:pPr>
        <w:rPr>
          <w:rFonts w:cstheme="minorHAnsi"/>
        </w:rPr>
      </w:pPr>
    </w:p>
    <w:p w:rsidRPr="00125E7A" w:rsidR="001F03B4" w:rsidP="001F03B4" w:rsidRDefault="001F03B4" w14:paraId="18463179" w14:textId="77777777">
      <w:pPr>
        <w:rPr>
          <w:rFonts w:cstheme="minorHAnsi"/>
        </w:rPr>
      </w:pPr>
      <w:r w:rsidRPr="00125E7A">
        <w:rPr>
          <w:rFonts w:cstheme="minorHAnsi"/>
        </w:rPr>
        <w:t>Ved bytte av personell som skyldes Konsulenten, bærer Konsulenten kostnadene ved kompetanseoverføring til nytt personell.</w:t>
      </w:r>
    </w:p>
    <w:p w:rsidRPr="00125E7A" w:rsidR="001F03B4" w:rsidP="001F03B4" w:rsidRDefault="001F03B4" w14:paraId="57E49D90" w14:textId="77777777">
      <w:pPr>
        <w:rPr>
          <w:rFonts w:cstheme="minorHAnsi"/>
        </w:rPr>
      </w:pPr>
    </w:p>
    <w:p w:rsidRPr="00246D46" w:rsidR="001F03B4" w:rsidP="008140FD" w:rsidRDefault="001F03B4" w14:paraId="787D7666" w14:textId="77777777">
      <w:pPr>
        <w:pStyle w:val="Overskrift2"/>
      </w:pPr>
      <w:bookmarkStart w:name="_Toc119400322" w:id="120"/>
      <w:bookmarkStart w:name="_Toc175660202" w:id="121"/>
      <w:r w:rsidRPr="00246D46">
        <w:t>Taushetsplikt</w:t>
      </w:r>
      <w:bookmarkEnd w:id="120"/>
      <w:bookmarkEnd w:id="121"/>
    </w:p>
    <w:p w:rsidRPr="00125E7A" w:rsidR="001F03B4" w:rsidP="001F03B4" w:rsidRDefault="001F03B4" w14:paraId="00342623" w14:textId="77777777">
      <w:pPr>
        <w:rPr>
          <w:rFonts w:cstheme="minorHAnsi"/>
        </w:rPr>
      </w:pPr>
      <w:r w:rsidRPr="00125E7A">
        <w:rPr>
          <w:rFonts w:cstheme="minorHAnsi"/>
        </w:rPr>
        <w:t xml:space="preserve">Informasjon som </w:t>
      </w:r>
      <w:r>
        <w:rPr>
          <w:rFonts w:cstheme="minorHAnsi"/>
        </w:rPr>
        <w:t>p</w:t>
      </w:r>
      <w:r w:rsidRPr="00125E7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125E7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rsidRPr="00125E7A" w:rsidR="001F03B4" w:rsidP="001F03B4" w:rsidRDefault="001F03B4" w14:paraId="6BA7C296" w14:textId="77777777">
      <w:pPr>
        <w:rPr>
          <w:rFonts w:cstheme="minorHAnsi"/>
        </w:rPr>
      </w:pPr>
    </w:p>
    <w:p w:rsidRPr="00125E7A" w:rsidR="001F03B4" w:rsidP="001F03B4" w:rsidRDefault="001F03B4" w14:paraId="1DE0E557" w14:textId="77777777">
      <w:pPr>
        <w:rPr>
          <w:rFonts w:cstheme="minorHAnsi"/>
        </w:rPr>
      </w:pPr>
      <w:r w:rsidRPr="00125E7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rsidRPr="00125E7A" w:rsidR="001F03B4" w:rsidP="001F03B4" w:rsidRDefault="001F03B4" w14:paraId="57CAEB3C" w14:textId="77777777">
      <w:pPr>
        <w:rPr>
          <w:rFonts w:cstheme="minorHAnsi"/>
        </w:rPr>
      </w:pPr>
    </w:p>
    <w:p w:rsidRPr="00125E7A" w:rsidR="001F03B4" w:rsidP="001F03B4" w:rsidRDefault="001F03B4" w14:paraId="1EAF3238" w14:textId="77777777">
      <w:pPr>
        <w:rPr>
          <w:rFonts w:cstheme="minorHAnsi"/>
        </w:rPr>
      </w:pPr>
      <w:r w:rsidRPr="00125E7A">
        <w:rPr>
          <w:rFonts w:cstheme="minorHAnsi"/>
        </w:rPr>
        <w:t>Taushetsplikt etter denne bestemmelsen griper ikke inn i lovbestemt innsynsrett.</w:t>
      </w:r>
    </w:p>
    <w:p w:rsidRPr="00125E7A" w:rsidR="001F03B4" w:rsidP="001F03B4" w:rsidRDefault="001F03B4" w14:paraId="42264484" w14:textId="77777777">
      <w:pPr>
        <w:rPr>
          <w:rFonts w:cstheme="minorHAnsi"/>
        </w:rPr>
      </w:pPr>
    </w:p>
    <w:p w:rsidRPr="00125E7A" w:rsidR="001F03B4" w:rsidP="001F03B4" w:rsidRDefault="001F03B4" w14:paraId="511F624E" w14:textId="77777777">
      <w:pPr>
        <w:rPr>
          <w:rFonts w:cstheme="minorHAnsi"/>
        </w:rPr>
      </w:pPr>
      <w:r w:rsidRPr="00125E7A">
        <w:rPr>
          <w:rFonts w:cstheme="minorHAnsi"/>
        </w:rPr>
        <w:t xml:space="preserve">Taushetsplikten gjelder </w:t>
      </w:r>
      <w:r>
        <w:rPr>
          <w:rFonts w:cstheme="minorHAnsi"/>
        </w:rPr>
        <w:t>p</w:t>
      </w:r>
      <w:r w:rsidRPr="00125E7A">
        <w:rPr>
          <w:rFonts w:cstheme="minorHAnsi"/>
        </w:rPr>
        <w:t xml:space="preserve">artenes ansatte, underleverandører, og andre parter som handler på </w:t>
      </w:r>
      <w:r>
        <w:rPr>
          <w:rFonts w:cstheme="minorHAnsi"/>
        </w:rPr>
        <w:t>p</w:t>
      </w:r>
      <w:r w:rsidRPr="00125E7A">
        <w:rPr>
          <w:rFonts w:cstheme="minorHAnsi"/>
        </w:rPr>
        <w:t>artenes vegne eller medvirker i forbindelse med gjennomføring av Avtalen.</w:t>
      </w:r>
    </w:p>
    <w:p w:rsidRPr="00125E7A" w:rsidR="001F03B4" w:rsidP="001F03B4" w:rsidRDefault="001F03B4" w14:paraId="3C0B28D2" w14:textId="77777777">
      <w:pPr>
        <w:rPr>
          <w:rFonts w:cstheme="minorHAnsi"/>
        </w:rPr>
      </w:pPr>
    </w:p>
    <w:p w:rsidRPr="00125E7A" w:rsidR="001F03B4" w:rsidP="001F03B4" w:rsidRDefault="001F03B4" w14:paraId="1329DC01" w14:textId="24C30AE0">
      <w:pPr>
        <w:rPr>
          <w:rFonts w:cstheme="minorHAnsi"/>
        </w:rPr>
      </w:pPr>
      <w:r w:rsidRPr="00125E7A">
        <w:rPr>
          <w:rFonts w:cstheme="minorHAnsi"/>
        </w:rPr>
        <w:t>Taushetsplikten opphører fem (5) år etter Avtalens opphør, med mindre annet følger av lov eller forskrift.</w:t>
      </w:r>
      <w:r w:rsidR="00203C8A">
        <w:rPr>
          <w:rFonts w:cstheme="minorHAnsi"/>
        </w:rPr>
        <w:t xml:space="preserve"> Annen varighet kan angis her: </w:t>
      </w:r>
      <w:r w:rsidR="009218C4">
        <w:rPr>
          <w:rFonts w:cstheme="minorHAnsi"/>
        </w:rPr>
        <w:fldChar w:fldCharType="begin">
          <w:ffData>
            <w:name w:val=""/>
            <w:enabled/>
            <w:calcOnExit w:val="0"/>
            <w:textInput>
              <w:default w:val="Fylles inn ved behov"/>
            </w:textInput>
          </w:ffData>
        </w:fldChar>
      </w:r>
      <w:r w:rsidR="009218C4">
        <w:rPr>
          <w:rFonts w:cstheme="minorHAnsi"/>
        </w:rPr>
        <w:instrText xml:space="preserve"> FORMTEXT </w:instrText>
      </w:r>
      <w:r w:rsidR="009218C4">
        <w:rPr>
          <w:rFonts w:cstheme="minorHAnsi"/>
        </w:rPr>
      </w:r>
      <w:r w:rsidR="009218C4">
        <w:rPr>
          <w:rFonts w:cstheme="minorHAnsi"/>
        </w:rPr>
        <w:fldChar w:fldCharType="separate"/>
      </w:r>
      <w:r w:rsidR="009218C4">
        <w:rPr>
          <w:rFonts w:cstheme="minorHAnsi"/>
          <w:noProof/>
        </w:rPr>
        <w:t>Fylles inn ved behov</w:t>
      </w:r>
      <w:r w:rsidR="009218C4">
        <w:rPr>
          <w:rFonts w:cstheme="minorHAnsi"/>
        </w:rPr>
        <w:fldChar w:fldCharType="end"/>
      </w:r>
    </w:p>
    <w:p w:rsidRPr="00125E7A" w:rsidR="001F03B4" w:rsidP="001F03B4" w:rsidRDefault="001F03B4" w14:paraId="5916F9B9" w14:textId="5A074081">
      <w:pPr>
        <w:rPr>
          <w:rFonts w:cstheme="minorHAnsi"/>
        </w:rPr>
      </w:pPr>
    </w:p>
    <w:p w:rsidRPr="00A606C6" w:rsidR="001F03B4" w:rsidP="008140FD" w:rsidRDefault="001F03B4" w14:paraId="703A850C" w14:textId="77777777">
      <w:pPr>
        <w:pStyle w:val="Overskrift2"/>
      </w:pPr>
      <w:bookmarkStart w:name="_Toc208293704" w:id="122"/>
      <w:bookmarkStart w:name="_Toc213426344" w:id="123"/>
      <w:bookmarkStart w:name="_Toc422860179" w:id="124"/>
      <w:bookmarkStart w:name="_Toc423087569" w:id="125"/>
      <w:bookmarkStart w:name="_Toc105139717" w:id="126"/>
      <w:bookmarkStart w:name="_Toc175660203" w:id="127"/>
      <w:r w:rsidRPr="00A606C6">
        <w:t>Lønns- og arbeidsvilkår</w:t>
      </w:r>
      <w:bookmarkEnd w:id="122"/>
      <w:bookmarkEnd w:id="123"/>
      <w:bookmarkEnd w:id="124"/>
      <w:bookmarkEnd w:id="125"/>
      <w:bookmarkEnd w:id="126"/>
      <w:bookmarkEnd w:id="127"/>
    </w:p>
    <w:p w:rsidR="001F03B4" w:rsidP="008140FD" w:rsidRDefault="001F03B4" w14:paraId="100F1B51" w14:textId="77777777">
      <w:pPr>
        <w:pStyle w:val="Overskrift3"/>
      </w:pPr>
      <w:bookmarkStart w:name="_Toc175660204" w:id="128"/>
      <w:bookmarkStart w:name="_Toc201048238" w:id="129"/>
      <w:bookmarkStart w:name="_Toc208293712" w:id="130"/>
      <w:bookmarkStart w:name="_Toc213426524" w:id="131"/>
      <w:r>
        <w:t>Generelt</w:t>
      </w:r>
      <w:bookmarkEnd w:id="128"/>
    </w:p>
    <w:p w:rsidRPr="00B60BD6" w:rsidR="00CD7592" w:rsidP="00CD7592" w:rsidRDefault="00CD7592" w14:paraId="2566E3EF" w14:textId="77777777">
      <w:r w:rsidRPr="00B60BD6">
        <w:t>For avtaler som omfattes av forskrift 8. februar 2008 nr. 112 om lønns- og arbeidsvilkår i offentlige kontrakter, gjelder følgende:</w:t>
      </w:r>
    </w:p>
    <w:p w:rsidRPr="00B60BD6" w:rsidR="00CD7592" w:rsidP="00CD7592" w:rsidRDefault="00CD7592" w14:paraId="77431945" w14:textId="77777777"/>
    <w:p w:rsidRPr="00B60BD6" w:rsidR="00CD7592" w:rsidP="00CD7592" w:rsidRDefault="00CD7592" w14:paraId="642D56EA" w14:textId="77777777">
      <w:pPr>
        <w:pStyle w:val="Listeavsnitt"/>
        <w:keepLines w:val="0"/>
        <w:widowControl/>
        <w:numPr>
          <w:ilvl w:val="0"/>
          <w:numId w:val="46"/>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rsidRPr="00B60BD6" w:rsidR="00CD7592" w:rsidP="00CD7592" w:rsidRDefault="00CD7592" w14:paraId="3A6C29BF" w14:textId="77777777">
      <w:pPr>
        <w:pStyle w:val="Listeavsnitt"/>
        <w:keepLines w:val="0"/>
        <w:widowControl/>
        <w:numPr>
          <w:ilvl w:val="0"/>
          <w:numId w:val="46"/>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rsidRPr="00B60BD6" w:rsidR="00CD7592" w:rsidP="00CD7592" w:rsidRDefault="00CD7592" w14:paraId="628A5CF3" w14:textId="77777777"/>
    <w:p w:rsidRPr="00B60BD6" w:rsidR="00CD7592" w:rsidP="00CD7592" w:rsidRDefault="00CD7592" w14:paraId="711CCAF0" w14:textId="77777777">
      <w:r w:rsidRPr="00B60BD6">
        <w:t xml:space="preserve">Dette gjelder for arbeid utført i Norge. </w:t>
      </w:r>
    </w:p>
    <w:p w:rsidRPr="00B60BD6" w:rsidR="00CD7592" w:rsidP="00CD7592" w:rsidRDefault="00CD7592" w14:paraId="78A25245" w14:textId="77777777"/>
    <w:p w:rsidRPr="00B60BD6" w:rsidR="00CD7592" w:rsidP="00CD7592" w:rsidRDefault="00CD7592" w14:paraId="063B0F4A" w14:textId="7777777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rsidR="001F03B4" w:rsidP="001F03B4" w:rsidRDefault="001F03B4" w14:paraId="35B12A99" w14:textId="77777777">
      <w:pPr>
        <w:rPr>
          <w:rFonts w:cstheme="minorHAnsi"/>
        </w:rPr>
      </w:pPr>
    </w:p>
    <w:p w:rsidRPr="0092624D" w:rsidR="001F03B4" w:rsidP="008140FD" w:rsidRDefault="001F03B4" w14:paraId="68BBF317" w14:textId="77777777">
      <w:pPr>
        <w:pStyle w:val="Overskrift3"/>
      </w:pPr>
      <w:bookmarkStart w:name="_Toc175660205" w:id="132"/>
      <w:r>
        <w:t>Dokumentasjon</w:t>
      </w:r>
      <w:bookmarkEnd w:id="132"/>
    </w:p>
    <w:p w:rsidR="00A264E6" w:rsidP="00A264E6" w:rsidRDefault="00A264E6" w14:paraId="7FF672F3" w14:textId="77777777">
      <w:r>
        <w:t>Konsulenten</w:t>
      </w:r>
      <w:r w:rsidRPr="00B60BD6">
        <w:t xml:space="preserve"> skal på </w:t>
      </w:r>
      <w:r w:rsidRPr="009933D0">
        <w:t>skriftlig</w:t>
      </w:r>
      <w:r w:rsidRPr="00B60BD6">
        <w:t xml:space="preserve"> forespørsel fra Kunden legge frem dokumentasjon om de lønns- og arbeidsvilkår som blir benyttet. Kunden og </w:t>
      </w:r>
      <w:r>
        <w:t>Konsulenten</w:t>
      </w:r>
      <w:r w:rsidRPr="00B60BD6">
        <w:t xml:space="preserve"> kan hver for seg kreve at opplysningene skal legges frem for en uavhengig tredjepart som </w:t>
      </w:r>
      <w:r>
        <w:t>Konsulenten</w:t>
      </w:r>
      <w:r w:rsidRPr="00B60BD6">
        <w:t xml:space="preserve"> har gitt i oppdrag å undersøke om kravene i denne bestemmelsen er oppfylt. </w:t>
      </w:r>
      <w:r>
        <w:t>Konsulenten</w:t>
      </w:r>
      <w:r w:rsidRPr="00B60BD6">
        <w:t xml:space="preserve"> kan kreve at tredjeparten skal ha undertegnet en erklæring om at opplysningene ikke vil bli benyttet for andre formål enn å sikre oppfyllelse av </w:t>
      </w:r>
      <w:r>
        <w:t>Konsulentens</w:t>
      </w:r>
      <w:r w:rsidRPr="00B60BD6">
        <w:t xml:space="preserve"> forpliktelse etter denne bestemmelsen. Dokumentasjonsplikten gjelder også underleverandører.</w:t>
      </w:r>
    </w:p>
    <w:p w:rsidRPr="00B60BD6" w:rsidR="00A264E6" w:rsidP="00A264E6" w:rsidRDefault="00A264E6" w14:paraId="2CA4E3C4" w14:textId="77777777"/>
    <w:p w:rsidR="00A264E6" w:rsidP="00A264E6" w:rsidRDefault="00A264E6" w14:paraId="4CC2AA0C" w14:textId="77777777">
      <w:r>
        <w:t>Konsulenten</w:t>
      </w:r>
      <w:r w:rsidRPr="00B60BD6">
        <w:t xml:space="preserve"> plikter </w:t>
      </w:r>
      <w:bookmarkStart w:name="_Hlk153542622" w:id="133"/>
      <w:r w:rsidRPr="00B60BD6">
        <w:t xml:space="preserve">på skriftlig forespørsel med en rimelig frist å dokumentere </w:t>
      </w:r>
      <w:bookmarkEnd w:id="133"/>
      <w:r w:rsidRPr="00B60BD6">
        <w:t xml:space="preserve">lønns- og arbeidsvilkårene for egne arbeidstakere, arbeidstakere hos eventuelle underleverandører (herunder innleide) som direkte medvirker til å oppfylle kontrakten. </w:t>
      </w:r>
    </w:p>
    <w:p w:rsidRPr="00B60BD6" w:rsidR="00A264E6" w:rsidP="00A264E6" w:rsidRDefault="00A264E6" w14:paraId="63027203" w14:textId="77777777">
      <w:pPr>
        <w:rPr>
          <w:rFonts w:eastAsia="Calibri" w:cstheme="minorHAnsi"/>
        </w:rPr>
      </w:pPr>
    </w:p>
    <w:p w:rsidRPr="001D5B32" w:rsidR="00A264E6" w:rsidP="00A264E6" w:rsidRDefault="00A264E6" w14:paraId="6FDCCD41" w14:textId="380DD958">
      <w:pPr>
        <w:pStyle w:val="Ingenmellomrom"/>
        <w:rPr>
          <w:rFonts w:eastAsia="Calibri" w:cstheme="minorHAnsi"/>
          <w:color w:val="FF0000"/>
          <w:sz w:val="24"/>
          <w:szCs w:val="24"/>
        </w:rPr>
      </w:pPr>
      <w:r w:rsidRPr="001D5B32">
        <w:rPr>
          <w:rFonts w:eastAsia="Calibri" w:cstheme="minorHAnsi"/>
          <w:sz w:val="24"/>
          <w:szCs w:val="24"/>
        </w:rPr>
        <w:t xml:space="preserve">Ved brudd på dokumentasjonsplikten har oppdragsgiver rett til å ilegge en dagbot som ikke skal være mindre enn kr 1500 per dag. Høyere dagbot kan avtales mellom partene: </w:t>
      </w:r>
      <w:r w:rsidRPr="001D5B32">
        <w:rPr>
          <w:rFonts w:cstheme="minorHAnsi"/>
          <w:sz w:val="24"/>
          <w:szCs w:val="24"/>
        </w:rPr>
        <w:fldChar w:fldCharType="begin">
          <w:ffData>
            <w:name w:val=""/>
            <w:enabled/>
            <w:calcOnExit w:val="0"/>
            <w:textInput>
              <w:default w:val="Fylles inn ved behov"/>
            </w:textInput>
          </w:ffData>
        </w:fldChar>
      </w:r>
      <w:r w:rsidRPr="001D5B32">
        <w:rPr>
          <w:rFonts w:cstheme="minorHAnsi"/>
          <w:sz w:val="24"/>
          <w:szCs w:val="24"/>
        </w:rPr>
        <w:instrText xml:space="preserve"> FORMTEXT </w:instrText>
      </w:r>
      <w:r w:rsidRPr="001D5B32">
        <w:rPr>
          <w:rFonts w:cstheme="minorHAnsi"/>
          <w:sz w:val="24"/>
          <w:szCs w:val="24"/>
        </w:rPr>
      </w:r>
      <w:r w:rsidRPr="001D5B32">
        <w:rPr>
          <w:rFonts w:cstheme="minorHAnsi"/>
          <w:sz w:val="24"/>
          <w:szCs w:val="24"/>
        </w:rPr>
        <w:fldChar w:fldCharType="separate"/>
      </w:r>
      <w:r w:rsidRPr="001D5B32">
        <w:rPr>
          <w:rFonts w:cstheme="minorHAnsi"/>
          <w:noProof/>
          <w:sz w:val="24"/>
          <w:szCs w:val="24"/>
        </w:rPr>
        <w:t>Fylles inn ved behov</w:t>
      </w:r>
      <w:r w:rsidRPr="001D5B32">
        <w:rPr>
          <w:rFonts w:cstheme="minorHAnsi"/>
          <w:sz w:val="24"/>
          <w:szCs w:val="24"/>
        </w:rPr>
        <w:fldChar w:fldCharType="end"/>
      </w:r>
    </w:p>
    <w:p w:rsidRPr="00B53BDA" w:rsidR="001F03B4" w:rsidP="001F03B4" w:rsidRDefault="001F03B4" w14:paraId="7C5B6094" w14:textId="77777777">
      <w:pPr>
        <w:rPr>
          <w:rFonts w:cstheme="minorHAnsi"/>
        </w:rPr>
      </w:pPr>
    </w:p>
    <w:p w:rsidR="001F03B4" w:rsidP="008140FD" w:rsidRDefault="001F03B4" w14:paraId="589502A7" w14:textId="77777777">
      <w:pPr>
        <w:pStyle w:val="Overskrift3"/>
      </w:pPr>
      <w:bookmarkStart w:name="_Toc175660206" w:id="134"/>
      <w:bookmarkEnd w:id="129"/>
      <w:bookmarkEnd w:id="130"/>
      <w:bookmarkEnd w:id="131"/>
      <w:r>
        <w:t>Manglende oppfyllelse</w:t>
      </w:r>
      <w:bookmarkEnd w:id="134"/>
    </w:p>
    <w:p w:rsidRPr="00CD72D3" w:rsidR="00B80B61" w:rsidP="00B80B61" w:rsidRDefault="00B80B61" w14:paraId="58744D68" w14:textId="77777777">
      <w:pPr>
        <w:pStyle w:val="Ingenmellomrom"/>
        <w:rPr>
          <w:rFonts w:cstheme="minorHAnsi"/>
          <w:sz w:val="24"/>
          <w:szCs w:val="24"/>
        </w:rPr>
      </w:pPr>
      <w:r w:rsidRPr="00CD72D3">
        <w:rPr>
          <w:sz w:val="24"/>
          <w:szCs w:val="24"/>
        </w:rPr>
        <w:t xml:space="preserve">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rsidRPr="00B60BD6" w:rsidR="00B80B61" w:rsidP="00B80B61" w:rsidRDefault="00B80B61" w14:paraId="00CA8625" w14:textId="77777777">
      <w:pPr>
        <w:pStyle w:val="Ingenmellomrom"/>
        <w:rPr>
          <w:rFonts w:cstheme="minorHAnsi"/>
        </w:rPr>
      </w:pPr>
    </w:p>
    <w:p w:rsidRPr="009376B6" w:rsidR="00B80B61" w:rsidP="00B80B61" w:rsidRDefault="00B80B61" w14:paraId="7488FA7A" w14:textId="77777777">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rsidRPr="00B60BD6" w:rsidR="00B80B61" w:rsidP="00B80B61" w:rsidRDefault="00B80B61" w14:paraId="45FE0DA3" w14:textId="77777777"/>
    <w:p w:rsidRPr="00B60BD6" w:rsidR="00B80B61" w:rsidP="00B80B61" w:rsidRDefault="00B80B61" w14:paraId="3E5DFA36" w14:textId="76ED3D94">
      <w:r w:rsidRPr="009376B6">
        <w:t>Dersom dokumentasjonen</w:t>
      </w:r>
      <w:r w:rsidR="002F5D9A">
        <w:t xml:space="preserve"> for oppfyllelse av dette punktet</w:t>
      </w:r>
      <w:r w:rsidRPr="009376B6">
        <w:t xml:space="preserve">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rsidRPr="00180DE7" w:rsidR="001F03B4" w:rsidP="001F03B4" w:rsidRDefault="001F03B4" w14:paraId="289FC500" w14:textId="77777777">
      <w:pPr>
        <w:rPr>
          <w:rFonts w:cstheme="minorHAnsi"/>
        </w:rPr>
      </w:pPr>
    </w:p>
    <w:p w:rsidR="00E943C1" w:rsidP="00E943C1" w:rsidRDefault="001F03B4" w14:paraId="5D721AAD" w14:textId="7CE6EBA5">
      <w:pPr>
        <w:rPr>
          <w:rFonts w:cstheme="minorHAnsi"/>
        </w:rPr>
      </w:pPr>
      <w:r w:rsidRPr="00180DE7">
        <w:rPr>
          <w:rFonts w:cstheme="minorHAnsi"/>
        </w:rPr>
        <w:t>Nærmere presiseringer om gjennomføring av dette</w:t>
      </w:r>
      <w:r>
        <w:rPr>
          <w:rFonts w:cstheme="minorHAnsi"/>
        </w:rPr>
        <w:t xml:space="preserve"> punkt</w:t>
      </w:r>
      <w:r w:rsidRPr="00180DE7">
        <w:rPr>
          <w:rFonts w:cstheme="minorHAnsi"/>
        </w:rPr>
        <w:t xml:space="preserve"> kan avtales </w:t>
      </w:r>
      <w:r>
        <w:rPr>
          <w:rFonts w:cstheme="minorHAnsi"/>
        </w:rPr>
        <w:t>mellom partene:</w:t>
      </w:r>
      <w:r w:rsidR="00E943C1">
        <w:rPr>
          <w:rFonts w:cstheme="minorHAnsi"/>
        </w:rPr>
        <w:t xml:space="preserve"> </w:t>
      </w:r>
      <w:r w:rsidR="00E943C1">
        <w:rPr>
          <w:rFonts w:cstheme="minorHAnsi"/>
        </w:rPr>
        <w:fldChar w:fldCharType="begin">
          <w:ffData>
            <w:name w:val=""/>
            <w:enabled/>
            <w:calcOnExit w:val="0"/>
            <w:textInput>
              <w:default w:val="Fylles inn ved behov"/>
            </w:textInput>
          </w:ffData>
        </w:fldChar>
      </w:r>
      <w:r w:rsidR="00E943C1">
        <w:rPr>
          <w:rFonts w:cstheme="minorHAnsi"/>
        </w:rPr>
        <w:instrText xml:space="preserve"> FORMTEXT </w:instrText>
      </w:r>
      <w:r w:rsidR="00E943C1">
        <w:rPr>
          <w:rFonts w:cstheme="minorHAnsi"/>
        </w:rPr>
      </w:r>
      <w:r w:rsidR="00E943C1">
        <w:rPr>
          <w:rFonts w:cstheme="minorHAnsi"/>
        </w:rPr>
        <w:fldChar w:fldCharType="separate"/>
      </w:r>
      <w:r w:rsidR="00E943C1">
        <w:rPr>
          <w:rFonts w:cstheme="minorHAnsi"/>
          <w:noProof/>
        </w:rPr>
        <w:t>Fylles inn ved behov</w:t>
      </w:r>
      <w:r w:rsidR="00E943C1">
        <w:rPr>
          <w:rFonts w:cstheme="minorHAnsi"/>
        </w:rPr>
        <w:fldChar w:fldCharType="end"/>
      </w:r>
    </w:p>
    <w:p w:rsidRPr="004F766C" w:rsidR="001F03B4" w:rsidP="001F03B4" w:rsidRDefault="001F03B4" w14:paraId="14554C32" w14:textId="7D765215">
      <w:pPr>
        <w:rPr>
          <w:rFonts w:cstheme="minorHAnsi"/>
        </w:rPr>
      </w:pPr>
    </w:p>
    <w:p w:rsidRPr="00E000A9" w:rsidR="001F03B4" w:rsidP="008140FD" w:rsidRDefault="001F03B4" w14:paraId="6F74F34E" w14:textId="77777777">
      <w:pPr>
        <w:pStyle w:val="Overskrift1"/>
      </w:pPr>
      <w:bookmarkStart w:name="_Toc150573649" w:id="135"/>
      <w:bookmarkStart w:name="_Toc422860185" w:id="136"/>
      <w:bookmarkStart w:name="_Toc423087575" w:id="137"/>
      <w:bookmarkStart w:name="_Toc119400324" w:id="138"/>
      <w:bookmarkStart w:name="_Toc175660207" w:id="139"/>
      <w:r w:rsidRPr="00E000A9">
        <w:t>Vederlag og betalingsbetingelser</w:t>
      </w:r>
      <w:bookmarkEnd w:id="135"/>
      <w:bookmarkEnd w:id="136"/>
      <w:bookmarkEnd w:id="137"/>
      <w:bookmarkEnd w:id="138"/>
      <w:bookmarkEnd w:id="139"/>
    </w:p>
    <w:p w:rsidRPr="00246D46" w:rsidR="001F03B4" w:rsidP="008140FD" w:rsidRDefault="001F03B4" w14:paraId="74A6DD4F" w14:textId="77777777">
      <w:pPr>
        <w:pStyle w:val="Overskrift2"/>
      </w:pPr>
      <w:bookmarkStart w:name="_Toc150573650" w:id="140"/>
      <w:bookmarkStart w:name="_Toc422860186" w:id="141"/>
      <w:bookmarkStart w:name="_Toc423087576" w:id="142"/>
      <w:bookmarkStart w:name="_Toc119400325" w:id="143"/>
      <w:bookmarkStart w:name="_Toc175660208" w:id="144"/>
      <w:r w:rsidRPr="00246D46">
        <w:t>Vederlag</w:t>
      </w:r>
      <w:bookmarkEnd w:id="140"/>
      <w:bookmarkEnd w:id="141"/>
      <w:bookmarkEnd w:id="142"/>
      <w:bookmarkEnd w:id="143"/>
      <w:bookmarkEnd w:id="144"/>
    </w:p>
    <w:p w:rsidRPr="00B544DA" w:rsidR="001F03B4" w:rsidP="001F03B4" w:rsidRDefault="001F03B4" w14:paraId="40852825" w14:textId="62AF64A5">
      <w:pPr>
        <w:textAlignment w:val="baseline"/>
        <w:rPr>
          <w:rFonts w:cstheme="minorHAnsi"/>
          <w:b/>
          <w:bCs/>
        </w:rPr>
      </w:pPr>
      <w:r w:rsidRPr="00B544DA">
        <w:rPr>
          <w:rFonts w:cstheme="minorHAnsi"/>
          <w:b/>
          <w:bCs/>
        </w:rPr>
        <w:t>Vederlag for bistanden er avtalt som følger</w:t>
      </w:r>
      <w:r w:rsidRPr="00B544DA" w:rsidR="008E3D72">
        <w:rPr>
          <w:rFonts w:cstheme="minorHAnsi"/>
          <w:b/>
          <w:bCs/>
        </w:rPr>
        <w:t xml:space="preserve"> </w:t>
      </w:r>
      <w:r w:rsidRPr="00B544DA" w:rsidR="007D7B4C">
        <w:rPr>
          <w:rFonts w:cstheme="minorHAnsi"/>
          <w:b/>
          <w:bCs/>
        </w:rPr>
        <w:t>av vedlegg 1</w:t>
      </w:r>
      <w:r w:rsidRPr="00B544DA" w:rsidR="008E3D72">
        <w:rPr>
          <w:rFonts w:cstheme="minorHAnsi"/>
          <w:b/>
          <w:bCs/>
        </w:rPr>
        <w:t xml:space="preserve"> til avtalen</w:t>
      </w:r>
    </w:p>
    <w:p w:rsidRPr="00B544DA" w:rsidR="001F03B4" w:rsidP="001F03B4" w:rsidRDefault="001F03B4" w14:paraId="4F61E470" w14:textId="64E87AF9">
      <w:pPr>
        <w:textAlignment w:val="baseline"/>
        <w:rPr>
          <w:rFonts w:cstheme="minorHAnsi"/>
        </w:rPr>
      </w:pPr>
    </w:p>
    <w:p w:rsidRPr="00B544DA" w:rsidR="001F03B4" w:rsidP="001F03B4" w:rsidRDefault="002C0B34" w14:paraId="79858416" w14:textId="19E48EAF">
      <w:pPr>
        <w:textAlignment w:val="baseline"/>
        <w:rPr>
          <w:rFonts w:cstheme="minorHAnsi"/>
        </w:rPr>
      </w:pPr>
      <w:sdt>
        <w:sdtPr>
          <w:rPr>
            <w:rFonts w:cstheme="minorHAnsi"/>
          </w:rPr>
          <w:id w:val="658499877"/>
          <w14:checkbox>
            <w14:checked w14:val="0"/>
            <w14:checkedState w14:val="2612" w14:font="MS Gothic"/>
            <w14:uncheckedState w14:val="2610" w14:font="MS Gothic"/>
          </w14:checkbox>
        </w:sdtPr>
        <w:sdtEndPr/>
        <w:sdtContent>
          <w:r w:rsidRPr="00B544DA" w:rsidR="001D5BE7">
            <w:rPr>
              <w:rFonts w:hint="eastAsia" w:ascii="MS Gothic" w:hAnsi="MS Gothic" w:eastAsia="MS Gothic" w:cstheme="minorHAnsi"/>
            </w:rPr>
            <w:t>☐</w:t>
          </w:r>
        </w:sdtContent>
      </w:sdt>
      <w:r w:rsidRPr="00B544DA" w:rsidR="00901623">
        <w:rPr>
          <w:rFonts w:cstheme="minorHAnsi"/>
        </w:rPr>
        <w:t xml:space="preserve"> </w:t>
      </w:r>
      <w:r w:rsidRPr="00B544DA" w:rsidR="001F03B4">
        <w:rPr>
          <w:rFonts w:cstheme="minorHAnsi"/>
        </w:rPr>
        <w:t>Alternativ 1: Fastpris</w:t>
      </w:r>
    </w:p>
    <w:p w:rsidRPr="00B544DA" w:rsidR="001F03B4" w:rsidP="001F03B4" w:rsidRDefault="001F03B4" w14:paraId="1229334F" w14:textId="3DF7EFC5">
      <w:pPr>
        <w:textAlignment w:val="baseline"/>
        <w:rPr>
          <w:rFonts w:cstheme="minorHAnsi"/>
        </w:rPr>
      </w:pP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370"/>
        <w:gridCol w:w="990"/>
        <w:gridCol w:w="2385"/>
        <w:gridCol w:w="2156"/>
      </w:tblGrid>
      <w:tr w:rsidRPr="00B544DA" w:rsidR="001F03B4" w:rsidTr="00D17057" w14:paraId="2E98FEC2" w14:textId="77777777">
        <w:tc>
          <w:tcPr>
            <w:tcW w:w="2370"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1F03B4" w14:paraId="51A22627" w14:textId="133970E1">
            <w:pPr>
              <w:textAlignment w:val="baseline"/>
              <w:rPr>
                <w:rFonts w:cstheme="minorHAnsi"/>
              </w:rPr>
            </w:pPr>
            <w:r w:rsidRPr="00B544DA">
              <w:rPr>
                <w:rFonts w:cstheme="minorHAnsi"/>
              </w:rPr>
              <w:t> </w:t>
            </w:r>
          </w:p>
        </w:tc>
        <w:tc>
          <w:tcPr>
            <w:tcW w:w="990"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1F03B4" w14:paraId="549E98CF" w14:textId="1DAC264E">
            <w:pPr>
              <w:textAlignment w:val="baseline"/>
              <w:rPr>
                <w:rFonts w:cstheme="minorHAnsi"/>
              </w:rPr>
            </w:pPr>
            <w:r w:rsidRPr="00B544DA">
              <w:rPr>
                <w:rFonts w:cstheme="minorHAnsi"/>
              </w:rPr>
              <w:t>Valuta </w:t>
            </w:r>
          </w:p>
        </w:tc>
        <w:tc>
          <w:tcPr>
            <w:tcW w:w="2385"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1F03B4" w14:paraId="63591397" w14:textId="70464B82">
            <w:pPr>
              <w:textAlignment w:val="baseline"/>
              <w:rPr>
                <w:rFonts w:cstheme="minorHAnsi"/>
              </w:rPr>
            </w:pPr>
            <w:r w:rsidRPr="00B544DA">
              <w:rPr>
                <w:rFonts w:cstheme="minorHAnsi"/>
              </w:rPr>
              <w:t>Beløp </w:t>
            </w:r>
          </w:p>
        </w:tc>
        <w:tc>
          <w:tcPr>
            <w:tcW w:w="2100"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1F03B4" w14:paraId="6B517240" w14:textId="53CBBDE0">
            <w:pPr>
              <w:textAlignment w:val="baseline"/>
              <w:rPr>
                <w:rFonts w:cstheme="minorHAnsi"/>
              </w:rPr>
            </w:pPr>
            <w:r w:rsidRPr="00B544DA">
              <w:rPr>
                <w:rFonts w:cstheme="minorHAnsi"/>
              </w:rPr>
              <w:t> </w:t>
            </w:r>
          </w:p>
        </w:tc>
      </w:tr>
      <w:tr w:rsidRPr="00B544DA" w:rsidR="001F03B4" w:rsidTr="00D17057" w14:paraId="272AEC22" w14:textId="77777777">
        <w:tc>
          <w:tcPr>
            <w:tcW w:w="2370"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1F03B4" w14:paraId="3E72158B" w14:textId="4A4019C2">
            <w:pPr>
              <w:textAlignment w:val="baseline"/>
              <w:rPr>
                <w:rFonts w:cstheme="minorHAnsi"/>
              </w:rPr>
            </w:pPr>
            <w:r w:rsidRPr="00B544DA">
              <w:rPr>
                <w:rFonts w:cstheme="minorHAnsi"/>
              </w:rPr>
              <w:t>Pris for bistanden </w:t>
            </w:r>
          </w:p>
        </w:tc>
        <w:tc>
          <w:tcPr>
            <w:tcW w:w="990"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1F03B4" w14:paraId="39B150C2" w14:textId="18290A16">
            <w:pPr>
              <w:textAlignment w:val="baseline"/>
              <w:rPr>
                <w:rFonts w:cstheme="minorHAnsi"/>
              </w:rPr>
            </w:pPr>
            <w:r w:rsidRPr="00B544DA">
              <w:rPr>
                <w:rFonts w:cstheme="minorHAnsi"/>
              </w:rPr>
              <w:t> </w:t>
            </w:r>
          </w:p>
        </w:tc>
        <w:tc>
          <w:tcPr>
            <w:tcW w:w="2385"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1F03B4" w14:paraId="62740574" w14:textId="7974A2F7">
            <w:pPr>
              <w:textAlignment w:val="baseline"/>
              <w:rPr>
                <w:rFonts w:cstheme="minorHAnsi"/>
              </w:rPr>
            </w:pPr>
            <w:r w:rsidRPr="00B544DA">
              <w:rPr>
                <w:rFonts w:cstheme="minorHAnsi"/>
              </w:rPr>
              <w:t> </w:t>
            </w:r>
          </w:p>
        </w:tc>
        <w:tc>
          <w:tcPr>
            <w:tcW w:w="2100"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1D5BE7" w14:paraId="18023153" w14:textId="1E662101">
            <w:pPr>
              <w:textAlignment w:val="baseline"/>
              <w:rPr>
                <w:rFonts w:cstheme="minorHAnsi"/>
              </w:rPr>
            </w:pPr>
            <w:r w:rsidRPr="00B544DA">
              <w:rPr>
                <w:rFonts w:cstheme="minorHAnsi"/>
              </w:rPr>
              <w:t>E</w:t>
            </w:r>
            <w:r w:rsidRPr="00B544DA" w:rsidR="001F03B4">
              <w:rPr>
                <w:rFonts w:cstheme="minorHAnsi"/>
              </w:rPr>
              <w:t>kskl. merverdiavgift  </w:t>
            </w:r>
          </w:p>
        </w:tc>
      </w:tr>
      <w:tr w:rsidRPr="00B544DA" w:rsidR="001F03B4" w:rsidTr="00D17057" w14:paraId="1F4947AC" w14:textId="77777777">
        <w:tc>
          <w:tcPr>
            <w:tcW w:w="2370"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1F03B4" w14:paraId="34B1A9EC" w14:textId="3BA5320E">
            <w:pPr>
              <w:textAlignment w:val="baseline"/>
              <w:rPr>
                <w:rFonts w:cstheme="minorHAnsi"/>
              </w:rPr>
            </w:pPr>
            <w:r w:rsidRPr="00B544DA">
              <w:rPr>
                <w:rFonts w:cstheme="minorHAnsi"/>
              </w:rPr>
              <w:t>Merverdiavgift …… % </w:t>
            </w:r>
          </w:p>
        </w:tc>
        <w:tc>
          <w:tcPr>
            <w:tcW w:w="990"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1F03B4" w14:paraId="1ED086D9" w14:textId="4B7E26BD">
            <w:pPr>
              <w:textAlignment w:val="baseline"/>
              <w:rPr>
                <w:rFonts w:cstheme="minorHAnsi"/>
              </w:rPr>
            </w:pPr>
            <w:r w:rsidRPr="00B544DA">
              <w:rPr>
                <w:rFonts w:cstheme="minorHAnsi"/>
              </w:rPr>
              <w:t> </w:t>
            </w:r>
          </w:p>
        </w:tc>
        <w:tc>
          <w:tcPr>
            <w:tcW w:w="2385"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1F03B4" w14:paraId="40D1EA94" w14:textId="41A110D4">
            <w:pPr>
              <w:textAlignment w:val="baseline"/>
              <w:rPr>
                <w:rFonts w:cstheme="minorHAnsi"/>
              </w:rPr>
            </w:pPr>
            <w:r w:rsidRPr="00B544DA">
              <w:rPr>
                <w:rFonts w:cstheme="minorHAnsi"/>
              </w:rPr>
              <w:t> </w:t>
            </w:r>
          </w:p>
        </w:tc>
        <w:tc>
          <w:tcPr>
            <w:tcW w:w="2100"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1F03B4" w14:paraId="50210F00" w14:textId="5B0F6BA2">
            <w:pPr>
              <w:textAlignment w:val="baseline"/>
              <w:rPr>
                <w:rFonts w:cstheme="minorHAnsi"/>
              </w:rPr>
            </w:pPr>
            <w:r w:rsidRPr="00B544DA">
              <w:rPr>
                <w:rFonts w:cstheme="minorHAnsi"/>
              </w:rPr>
              <w:t> </w:t>
            </w:r>
          </w:p>
        </w:tc>
      </w:tr>
      <w:tr w:rsidRPr="00B544DA" w:rsidR="001F03B4" w:rsidTr="00D17057" w14:paraId="7637F380" w14:textId="77777777">
        <w:tc>
          <w:tcPr>
            <w:tcW w:w="2370"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1F03B4" w14:paraId="594F4EB3" w14:textId="305B7C87">
            <w:pPr>
              <w:textAlignment w:val="baseline"/>
              <w:rPr>
                <w:rFonts w:cstheme="minorHAnsi"/>
              </w:rPr>
            </w:pPr>
            <w:r w:rsidRPr="00B544DA">
              <w:rPr>
                <w:rFonts w:cstheme="minorHAnsi"/>
              </w:rPr>
              <w:t>Kontraktssum</w:t>
            </w:r>
          </w:p>
        </w:tc>
        <w:tc>
          <w:tcPr>
            <w:tcW w:w="990"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1F03B4" w14:paraId="528B123A" w14:textId="40C5054F">
            <w:pPr>
              <w:textAlignment w:val="baseline"/>
              <w:rPr>
                <w:rFonts w:cstheme="minorHAnsi"/>
              </w:rPr>
            </w:pPr>
            <w:r w:rsidRPr="00B544DA">
              <w:rPr>
                <w:rFonts w:cstheme="minorHAnsi"/>
              </w:rPr>
              <w:t> </w:t>
            </w:r>
          </w:p>
        </w:tc>
        <w:tc>
          <w:tcPr>
            <w:tcW w:w="2385"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1F03B4" w14:paraId="3C4715CF" w14:textId="77777777">
            <w:pPr>
              <w:textAlignment w:val="baseline"/>
              <w:rPr>
                <w:rFonts w:cstheme="minorHAnsi"/>
              </w:rPr>
            </w:pPr>
            <w:r w:rsidRPr="00B544DA">
              <w:rPr>
                <w:rFonts w:cstheme="minorHAnsi"/>
              </w:rPr>
              <w:t>  </w:t>
            </w:r>
          </w:p>
        </w:tc>
        <w:tc>
          <w:tcPr>
            <w:tcW w:w="2100"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1F03B4" w14:paraId="0E1C7EC5" w14:textId="61697F5D">
            <w:pPr>
              <w:textAlignment w:val="baseline"/>
              <w:rPr>
                <w:rFonts w:cstheme="minorHAnsi"/>
              </w:rPr>
            </w:pPr>
            <w:r w:rsidRPr="00B544DA">
              <w:rPr>
                <w:rFonts w:cstheme="minorHAnsi"/>
              </w:rPr>
              <w:t>Inkl. merverdiavgift </w:t>
            </w:r>
          </w:p>
        </w:tc>
      </w:tr>
    </w:tbl>
    <w:p w:rsidRPr="00B544DA" w:rsidR="001F03B4" w:rsidP="001F03B4" w:rsidRDefault="001F03B4" w14:paraId="5B856E95" w14:textId="6BB62C09">
      <w:pPr>
        <w:textAlignment w:val="baseline"/>
        <w:rPr>
          <w:rFonts w:cstheme="minorHAnsi"/>
        </w:rPr>
      </w:pPr>
    </w:p>
    <w:p w:rsidRPr="00B544DA" w:rsidR="001F03B4" w:rsidP="001F03B4" w:rsidRDefault="001F03B4" w14:paraId="28F0385A" w14:textId="46C43C72">
      <w:pPr>
        <w:textAlignment w:val="baseline"/>
        <w:rPr>
          <w:rFonts w:cstheme="minorHAnsi"/>
        </w:rPr>
      </w:pPr>
    </w:p>
    <w:p w:rsidRPr="00B544DA" w:rsidR="001F03B4" w:rsidP="001F03B4" w:rsidRDefault="002C0B34" w14:paraId="22AE8F97" w14:textId="5DB13B20">
      <w:pPr>
        <w:textAlignment w:val="baseline"/>
        <w:rPr>
          <w:rFonts w:cstheme="minorHAnsi"/>
        </w:rPr>
      </w:pPr>
      <w:sdt>
        <w:sdtPr>
          <w:rPr>
            <w:rFonts w:hint="eastAsia" w:ascii="MS Gothic" w:hAnsi="MS Gothic" w:eastAsia="MS Gothic" w:cstheme="minorHAnsi"/>
          </w:rPr>
          <w:id w:val="-643510817"/>
          <w14:checkbox>
            <w14:checked w14:val="0"/>
            <w14:checkedState w14:val="2612" w14:font="MS Gothic"/>
            <w14:uncheckedState w14:val="2610" w14:font="MS Gothic"/>
          </w14:checkbox>
        </w:sdtPr>
        <w:sdtEndPr/>
        <w:sdtContent>
          <w:r w:rsidRPr="00B544DA" w:rsidR="00D87FA1">
            <w:rPr>
              <w:rFonts w:hint="eastAsia" w:ascii="MS Gothic" w:hAnsi="MS Gothic" w:eastAsia="MS Gothic" w:cstheme="minorHAnsi"/>
            </w:rPr>
            <w:t>☐</w:t>
          </w:r>
        </w:sdtContent>
      </w:sdt>
      <w:r w:rsidRPr="00B544DA" w:rsidR="00901623">
        <w:rPr>
          <w:rFonts w:hint="eastAsia" w:ascii="MS Gothic" w:hAnsi="MS Gothic" w:eastAsia="MS Gothic" w:cstheme="minorHAnsi"/>
        </w:rPr>
        <w:t xml:space="preserve"> </w:t>
      </w:r>
      <w:r w:rsidRPr="00B544DA" w:rsidR="001F03B4">
        <w:rPr>
          <w:rFonts w:cstheme="minorHAnsi"/>
        </w:rPr>
        <w:t>Alternativ 2: Timepris  </w:t>
      </w:r>
    </w:p>
    <w:p w:rsidRPr="00B544DA" w:rsidR="001F03B4" w:rsidP="001F03B4" w:rsidRDefault="001F03B4" w14:paraId="1DC764DB" w14:textId="714FBFE5">
      <w:pPr>
        <w:textAlignment w:val="baseline"/>
        <w:rPr>
          <w:rFonts w:cstheme="minorHAnsi"/>
        </w:rPr>
      </w:pPr>
    </w:p>
    <w:tbl>
      <w:tblPr>
        <w:tblW w:w="8072"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370"/>
        <w:gridCol w:w="990"/>
        <w:gridCol w:w="2385"/>
        <w:gridCol w:w="2327"/>
      </w:tblGrid>
      <w:tr w:rsidRPr="00B544DA" w:rsidR="001F03B4" w:rsidTr="00DA2643" w14:paraId="456A23A6" w14:textId="77777777">
        <w:tc>
          <w:tcPr>
            <w:tcW w:w="2370"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1F03B4" w14:paraId="0574E69A" w14:textId="02E229D0">
            <w:pPr>
              <w:textAlignment w:val="baseline"/>
              <w:rPr>
                <w:rFonts w:cstheme="minorHAnsi"/>
              </w:rPr>
            </w:pPr>
            <w:r w:rsidRPr="00B544DA">
              <w:rPr>
                <w:rFonts w:cstheme="minorHAnsi"/>
              </w:rPr>
              <w:t> </w:t>
            </w:r>
          </w:p>
        </w:tc>
        <w:tc>
          <w:tcPr>
            <w:tcW w:w="990"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DA2643" w14:paraId="70BF4888" w14:textId="410CECF9">
            <w:pPr>
              <w:textAlignment w:val="baseline"/>
              <w:rPr>
                <w:rFonts w:cstheme="minorHAnsi"/>
              </w:rPr>
            </w:pPr>
            <w:r w:rsidRPr="00B544DA">
              <w:rPr>
                <w:rFonts w:cstheme="minorHAnsi"/>
              </w:rPr>
              <w:t xml:space="preserve"> </w:t>
            </w:r>
            <w:r w:rsidRPr="00B544DA" w:rsidR="001F03B4">
              <w:rPr>
                <w:rFonts w:cstheme="minorHAnsi"/>
              </w:rPr>
              <w:t>Valuta </w:t>
            </w:r>
          </w:p>
        </w:tc>
        <w:tc>
          <w:tcPr>
            <w:tcW w:w="2385"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DA2643" w14:paraId="754E7826" w14:textId="27EBD630">
            <w:pPr>
              <w:textAlignment w:val="baseline"/>
              <w:rPr>
                <w:rFonts w:cstheme="minorHAnsi"/>
              </w:rPr>
            </w:pPr>
            <w:r w:rsidRPr="00B544DA">
              <w:rPr>
                <w:rFonts w:cstheme="minorHAnsi"/>
              </w:rPr>
              <w:t xml:space="preserve"> </w:t>
            </w:r>
            <w:r w:rsidRPr="00B544DA" w:rsidR="001F03B4">
              <w:rPr>
                <w:rFonts w:cstheme="minorHAnsi"/>
              </w:rPr>
              <w:t>Beløp </w:t>
            </w:r>
          </w:p>
        </w:tc>
        <w:tc>
          <w:tcPr>
            <w:tcW w:w="2327"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1F03B4" w14:paraId="5E6435A0" w14:textId="2A7DD462">
            <w:pPr>
              <w:textAlignment w:val="baseline"/>
              <w:rPr>
                <w:rFonts w:cstheme="minorHAnsi"/>
              </w:rPr>
            </w:pPr>
            <w:r w:rsidRPr="00B544DA">
              <w:rPr>
                <w:rFonts w:cstheme="minorHAnsi"/>
              </w:rPr>
              <w:t> </w:t>
            </w:r>
          </w:p>
        </w:tc>
      </w:tr>
      <w:tr w:rsidRPr="00B544DA" w:rsidR="001F03B4" w:rsidTr="00DA2643" w14:paraId="6D23FB68" w14:textId="77777777">
        <w:tc>
          <w:tcPr>
            <w:tcW w:w="2370"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1F03B4" w14:paraId="13E6800F" w14:textId="7614F8A1">
            <w:pPr>
              <w:textAlignment w:val="baseline"/>
              <w:rPr>
                <w:rFonts w:cstheme="minorHAnsi"/>
              </w:rPr>
            </w:pPr>
            <w:r w:rsidRPr="00B544DA">
              <w:rPr>
                <w:rFonts w:cstheme="minorHAnsi"/>
              </w:rPr>
              <w:t>Pris per time </w:t>
            </w:r>
          </w:p>
        </w:tc>
        <w:tc>
          <w:tcPr>
            <w:tcW w:w="990"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DA2643" w14:paraId="0CCB7061" w14:textId="3DEF4D32">
            <w:pPr>
              <w:textAlignment w:val="baseline"/>
              <w:rPr>
                <w:rFonts w:cstheme="minorHAnsi"/>
              </w:rPr>
            </w:pPr>
            <w:r w:rsidRPr="00B544DA">
              <w:rPr>
                <w:rFonts w:cstheme="minorHAnsi"/>
              </w:rPr>
              <w:t xml:space="preserve"> </w:t>
            </w:r>
          </w:p>
        </w:tc>
        <w:tc>
          <w:tcPr>
            <w:tcW w:w="2385"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DA2643" w14:paraId="73A3042A" w14:textId="08A38C0F">
            <w:pPr>
              <w:textAlignment w:val="baseline"/>
              <w:rPr>
                <w:rFonts w:cstheme="minorHAnsi"/>
              </w:rPr>
            </w:pPr>
            <w:r w:rsidRPr="00B544DA">
              <w:rPr>
                <w:rFonts w:cstheme="minorHAnsi"/>
              </w:rPr>
              <w:t xml:space="preserve"> </w:t>
            </w:r>
          </w:p>
        </w:tc>
        <w:tc>
          <w:tcPr>
            <w:tcW w:w="2327"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1D5BE7" w14:paraId="4FE3B1AC" w14:textId="3F12D44E">
            <w:pPr>
              <w:textAlignment w:val="baseline"/>
              <w:rPr>
                <w:rFonts w:cstheme="minorHAnsi"/>
              </w:rPr>
            </w:pPr>
            <w:r w:rsidRPr="00B544DA">
              <w:rPr>
                <w:rFonts w:cstheme="minorHAnsi"/>
              </w:rPr>
              <w:t>E</w:t>
            </w:r>
            <w:r w:rsidRPr="00B544DA" w:rsidR="001F03B4">
              <w:rPr>
                <w:rFonts w:cstheme="minorHAnsi"/>
              </w:rPr>
              <w:t>kskl. Merverdiavgift </w:t>
            </w:r>
          </w:p>
        </w:tc>
      </w:tr>
      <w:tr w:rsidRPr="00B544DA" w:rsidR="001F03B4" w:rsidTr="00DA2643" w14:paraId="5D0361BC" w14:textId="77777777">
        <w:tc>
          <w:tcPr>
            <w:tcW w:w="2370"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1F03B4" w14:paraId="1870C284" w14:textId="7AC5ED80">
            <w:pPr>
              <w:textAlignment w:val="baseline"/>
              <w:rPr>
                <w:rFonts w:cstheme="minorHAnsi"/>
              </w:rPr>
            </w:pPr>
            <w:r w:rsidRPr="00B544DA">
              <w:rPr>
                <w:rFonts w:cstheme="minorHAnsi"/>
              </w:rPr>
              <w:t>Merverdiavgift …… % </w:t>
            </w:r>
          </w:p>
        </w:tc>
        <w:tc>
          <w:tcPr>
            <w:tcW w:w="990"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DA2643" w14:paraId="38E2EDA3" w14:textId="2071501B">
            <w:pPr>
              <w:textAlignment w:val="baseline"/>
              <w:rPr>
                <w:rFonts w:cstheme="minorHAnsi"/>
              </w:rPr>
            </w:pPr>
            <w:r w:rsidRPr="00B544DA">
              <w:rPr>
                <w:rFonts w:cstheme="minorHAnsi"/>
              </w:rPr>
              <w:t xml:space="preserve"> </w:t>
            </w:r>
          </w:p>
        </w:tc>
        <w:tc>
          <w:tcPr>
            <w:tcW w:w="2385"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DA2643" w14:paraId="74C35C14" w14:textId="0540BF7E">
            <w:pPr>
              <w:textAlignment w:val="baseline"/>
              <w:rPr>
                <w:rFonts w:cstheme="minorHAnsi"/>
              </w:rPr>
            </w:pPr>
            <w:r w:rsidRPr="00B544DA">
              <w:rPr>
                <w:rFonts w:cstheme="minorHAnsi"/>
              </w:rPr>
              <w:t xml:space="preserve"> </w:t>
            </w:r>
          </w:p>
        </w:tc>
        <w:tc>
          <w:tcPr>
            <w:tcW w:w="2327"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DA2643" w14:paraId="05B0719E" w14:textId="4851BD90">
            <w:pPr>
              <w:textAlignment w:val="baseline"/>
              <w:rPr>
                <w:rFonts w:cstheme="minorHAnsi"/>
              </w:rPr>
            </w:pPr>
            <w:r w:rsidRPr="00B544DA">
              <w:rPr>
                <w:rFonts w:cstheme="minorHAnsi"/>
              </w:rPr>
              <w:t xml:space="preserve"> </w:t>
            </w:r>
          </w:p>
        </w:tc>
      </w:tr>
      <w:tr w:rsidRPr="00B544DA" w:rsidR="001F03B4" w:rsidTr="00DA2643" w14:paraId="3BC89647" w14:textId="77777777">
        <w:tc>
          <w:tcPr>
            <w:tcW w:w="2370"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1F03B4" w14:paraId="65C950FF" w14:textId="7F457682">
            <w:pPr>
              <w:textAlignment w:val="baseline"/>
              <w:rPr>
                <w:rFonts w:cstheme="minorHAnsi"/>
              </w:rPr>
            </w:pPr>
            <w:r w:rsidRPr="00B544DA">
              <w:rPr>
                <w:rFonts w:cstheme="minorHAnsi"/>
              </w:rPr>
              <w:t>Pris per time </w:t>
            </w:r>
          </w:p>
        </w:tc>
        <w:tc>
          <w:tcPr>
            <w:tcW w:w="990"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DA2643" w14:paraId="77352F75" w14:textId="361AE697">
            <w:pPr>
              <w:textAlignment w:val="baseline"/>
              <w:rPr>
                <w:rFonts w:cstheme="minorHAnsi"/>
              </w:rPr>
            </w:pPr>
            <w:r w:rsidRPr="00B544DA">
              <w:rPr>
                <w:rFonts w:cstheme="minorHAnsi"/>
              </w:rPr>
              <w:t xml:space="preserve"> </w:t>
            </w:r>
          </w:p>
        </w:tc>
        <w:tc>
          <w:tcPr>
            <w:tcW w:w="2385"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DA2643" w14:paraId="4E6AA020" w14:textId="1FFF066A">
            <w:pPr>
              <w:textAlignment w:val="baseline"/>
              <w:rPr>
                <w:rFonts w:cstheme="minorHAnsi"/>
              </w:rPr>
            </w:pPr>
            <w:r w:rsidRPr="00B544DA">
              <w:rPr>
                <w:rFonts w:cstheme="minorHAnsi"/>
              </w:rPr>
              <w:t xml:space="preserve"> </w:t>
            </w:r>
          </w:p>
        </w:tc>
        <w:tc>
          <w:tcPr>
            <w:tcW w:w="2327"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1D5BE7" w14:paraId="6B8DD8F1" w14:textId="311F1680">
            <w:pPr>
              <w:textAlignment w:val="baseline"/>
              <w:rPr>
                <w:rFonts w:cstheme="minorHAnsi"/>
              </w:rPr>
            </w:pPr>
            <w:r w:rsidRPr="00B544DA">
              <w:rPr>
                <w:rFonts w:cstheme="minorHAnsi"/>
              </w:rPr>
              <w:t>I</w:t>
            </w:r>
            <w:r w:rsidRPr="00B544DA" w:rsidR="001F03B4">
              <w:rPr>
                <w:rFonts w:cstheme="minorHAnsi"/>
              </w:rPr>
              <w:t>nkl. Merverdiavgift</w:t>
            </w:r>
          </w:p>
        </w:tc>
      </w:tr>
      <w:tr w:rsidRPr="00B544DA" w:rsidR="001F03B4" w:rsidTr="00DA2643" w14:paraId="5643D7C3" w14:textId="77777777">
        <w:tc>
          <w:tcPr>
            <w:tcW w:w="2370"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DA2643" w14:paraId="1939FE08" w14:textId="396AC4A3">
            <w:pPr>
              <w:textAlignment w:val="baseline"/>
              <w:rPr>
                <w:rFonts w:cstheme="minorHAnsi"/>
              </w:rPr>
            </w:pPr>
            <w:r w:rsidRPr="00B544DA">
              <w:rPr>
                <w:rFonts w:cstheme="minorHAnsi"/>
              </w:rPr>
              <w:t xml:space="preserve"> </w:t>
            </w:r>
          </w:p>
        </w:tc>
        <w:tc>
          <w:tcPr>
            <w:tcW w:w="990"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DA2643" w14:paraId="60D34362" w14:textId="1D84BF17">
            <w:pPr>
              <w:textAlignment w:val="baseline"/>
              <w:rPr>
                <w:rFonts w:cstheme="minorHAnsi"/>
              </w:rPr>
            </w:pPr>
            <w:r w:rsidRPr="00B544DA">
              <w:rPr>
                <w:rFonts w:cstheme="minorHAnsi"/>
              </w:rPr>
              <w:t xml:space="preserve"> </w:t>
            </w:r>
          </w:p>
        </w:tc>
        <w:tc>
          <w:tcPr>
            <w:tcW w:w="2385"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DA2643" w14:paraId="23CCF593" w14:textId="15A5C87B">
            <w:pPr>
              <w:textAlignment w:val="baseline"/>
              <w:rPr>
                <w:rFonts w:cstheme="minorHAnsi"/>
              </w:rPr>
            </w:pPr>
            <w:r w:rsidRPr="00B544DA">
              <w:rPr>
                <w:rFonts w:cstheme="minorHAnsi"/>
              </w:rPr>
              <w:t xml:space="preserve"> </w:t>
            </w:r>
          </w:p>
        </w:tc>
        <w:tc>
          <w:tcPr>
            <w:tcW w:w="2327"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DA2643" w14:paraId="08F5BC42" w14:textId="50068446">
            <w:pPr>
              <w:textAlignment w:val="baseline"/>
              <w:rPr>
                <w:rFonts w:cstheme="minorHAnsi"/>
              </w:rPr>
            </w:pPr>
            <w:r w:rsidRPr="00B544DA">
              <w:rPr>
                <w:rFonts w:cstheme="minorHAnsi"/>
              </w:rPr>
              <w:t xml:space="preserve"> </w:t>
            </w:r>
          </w:p>
        </w:tc>
      </w:tr>
    </w:tbl>
    <w:p w:rsidRPr="00B544DA" w:rsidR="001F03B4" w:rsidP="001F03B4" w:rsidRDefault="001F03B4" w14:paraId="03B93EFE" w14:textId="2C3AC01A">
      <w:pPr>
        <w:textAlignment w:val="baseline"/>
        <w:rPr>
          <w:rFonts w:cstheme="minorHAnsi"/>
        </w:rPr>
      </w:pPr>
    </w:p>
    <w:p w:rsidRPr="00B544DA" w:rsidR="001F03B4" w:rsidP="001F03B4" w:rsidRDefault="001F03B4" w14:paraId="74B24001" w14:textId="77777777">
      <w:pPr>
        <w:rPr>
          <w:rFonts w:cstheme="minorHAnsi"/>
        </w:rPr>
      </w:pPr>
      <w:r w:rsidRPr="00B544DA">
        <w:rPr>
          <w:rFonts w:cstheme="minorHAnsi"/>
        </w:rPr>
        <w:t>Hvis alternativ 2 er valgt, angis den øvre ramme for bistanden:</w:t>
      </w:r>
    </w:p>
    <w:p w:rsidRPr="00B544DA" w:rsidR="001F03B4" w:rsidP="001F03B4" w:rsidRDefault="001F03B4" w14:paraId="754E6D3B" w14:textId="27E235E8">
      <w:pPr>
        <w:textAlignment w:val="baseline"/>
        <w:rPr>
          <w:rFonts w:cstheme="minorHAnsi"/>
        </w:rPr>
      </w:pPr>
    </w:p>
    <w:p w:rsidRPr="00B544DA" w:rsidR="001F03B4" w:rsidP="001F03B4" w:rsidRDefault="001F03B4" w14:paraId="5CC16ED6" w14:textId="77777777">
      <w:pPr>
        <w:textAlignment w:val="baseline"/>
        <w:rPr>
          <w:rFonts w:cstheme="minorHAnsi"/>
        </w:rPr>
      </w:pPr>
      <w:r w:rsidRPr="00B544DA">
        <w:rPr>
          <w:rFonts w:cstheme="minorHAnsi"/>
        </w:rPr>
        <w:t>Det er avtalt følgende øvre ramme for oppdraget:  </w:t>
      </w:r>
    </w:p>
    <w:p w:rsidRPr="00B544DA" w:rsidR="001F03B4" w:rsidP="001F03B4" w:rsidRDefault="001F03B4" w14:paraId="03C5F212" w14:textId="77777777">
      <w:pPr>
        <w:textAlignment w:val="baseline"/>
        <w:rPr>
          <w:rFonts w:cstheme="minorHAnsi"/>
        </w:rPr>
      </w:pPr>
    </w:p>
    <w:tbl>
      <w:tblPr>
        <w:tblW w:w="8072"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370"/>
        <w:gridCol w:w="990"/>
        <w:gridCol w:w="2385"/>
        <w:gridCol w:w="2327"/>
      </w:tblGrid>
      <w:tr w:rsidRPr="00B544DA" w:rsidR="001F03B4" w:rsidTr="00DA2643" w14:paraId="0D5EB75E" w14:textId="77777777">
        <w:tc>
          <w:tcPr>
            <w:tcW w:w="2370"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1F03B4" w14:paraId="5BE44659" w14:textId="4E0D78A0">
            <w:pPr>
              <w:textAlignment w:val="baseline"/>
              <w:rPr>
                <w:rFonts w:cstheme="minorHAnsi"/>
              </w:rPr>
            </w:pPr>
            <w:r w:rsidRPr="00B544DA">
              <w:rPr>
                <w:rFonts w:cstheme="minorHAnsi"/>
              </w:rPr>
              <w:t> </w:t>
            </w:r>
          </w:p>
        </w:tc>
        <w:tc>
          <w:tcPr>
            <w:tcW w:w="990"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1F03B4" w14:paraId="5F6BABCE" w14:textId="75D96F68">
            <w:pPr>
              <w:textAlignment w:val="baseline"/>
              <w:rPr>
                <w:rFonts w:cstheme="minorHAnsi"/>
              </w:rPr>
            </w:pPr>
            <w:r w:rsidRPr="00B544DA">
              <w:rPr>
                <w:rFonts w:cstheme="minorHAnsi"/>
              </w:rPr>
              <w:t>Valuta </w:t>
            </w:r>
          </w:p>
        </w:tc>
        <w:tc>
          <w:tcPr>
            <w:tcW w:w="2385"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1F03B4" w14:paraId="40AAF81F" w14:textId="3193EE74">
            <w:pPr>
              <w:textAlignment w:val="baseline"/>
              <w:rPr>
                <w:rFonts w:cstheme="minorHAnsi"/>
              </w:rPr>
            </w:pPr>
            <w:r w:rsidRPr="00B544DA">
              <w:rPr>
                <w:rFonts w:cstheme="minorHAnsi"/>
              </w:rPr>
              <w:t>Beløp </w:t>
            </w:r>
          </w:p>
        </w:tc>
        <w:tc>
          <w:tcPr>
            <w:tcW w:w="2327"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1F03B4" w14:paraId="79FD8185" w14:textId="132FB3C8">
            <w:pPr>
              <w:textAlignment w:val="baseline"/>
              <w:rPr>
                <w:rFonts w:cstheme="minorHAnsi"/>
              </w:rPr>
            </w:pPr>
            <w:r w:rsidRPr="00B544DA">
              <w:rPr>
                <w:rFonts w:cstheme="minorHAnsi"/>
              </w:rPr>
              <w:t> </w:t>
            </w:r>
          </w:p>
        </w:tc>
      </w:tr>
      <w:tr w:rsidRPr="00B544DA" w:rsidR="001F03B4" w:rsidTr="00DA2643" w14:paraId="6EC76C09" w14:textId="77777777">
        <w:tc>
          <w:tcPr>
            <w:tcW w:w="2370"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1F03B4" w14:paraId="05AD41EE" w14:textId="3FB96FA5">
            <w:pPr>
              <w:textAlignment w:val="baseline"/>
              <w:rPr>
                <w:rFonts w:cstheme="minorHAnsi"/>
              </w:rPr>
            </w:pPr>
            <w:r w:rsidRPr="00B544DA">
              <w:rPr>
                <w:rFonts w:cstheme="minorHAnsi"/>
              </w:rPr>
              <w:t>Totalpris </w:t>
            </w:r>
          </w:p>
        </w:tc>
        <w:tc>
          <w:tcPr>
            <w:tcW w:w="990"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DA2643" w14:paraId="62C70473" w14:textId="25EF92AF">
            <w:pPr>
              <w:textAlignment w:val="baseline"/>
              <w:rPr>
                <w:rFonts w:cstheme="minorHAnsi"/>
              </w:rPr>
            </w:pPr>
            <w:r w:rsidRPr="00B544DA">
              <w:rPr>
                <w:rFonts w:cstheme="minorHAnsi"/>
              </w:rPr>
              <w:t xml:space="preserve"> </w:t>
            </w:r>
          </w:p>
        </w:tc>
        <w:tc>
          <w:tcPr>
            <w:tcW w:w="2385"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1F03B4" w14:paraId="0802AA70" w14:textId="6DAD0FC3">
            <w:pPr>
              <w:textAlignment w:val="baseline"/>
              <w:rPr>
                <w:rFonts w:cstheme="minorHAnsi"/>
              </w:rPr>
            </w:pPr>
            <w:r w:rsidRPr="00B544DA">
              <w:rPr>
                <w:rFonts w:cstheme="minorHAnsi"/>
              </w:rPr>
              <w:t> </w:t>
            </w:r>
          </w:p>
        </w:tc>
        <w:tc>
          <w:tcPr>
            <w:tcW w:w="2327"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1D5BE7" w14:paraId="69514B6C" w14:textId="2622C2D0">
            <w:pPr>
              <w:textAlignment w:val="baseline"/>
              <w:rPr>
                <w:rFonts w:cstheme="minorHAnsi"/>
              </w:rPr>
            </w:pPr>
            <w:r w:rsidRPr="00B544DA">
              <w:rPr>
                <w:rFonts w:cstheme="minorHAnsi"/>
              </w:rPr>
              <w:t>E</w:t>
            </w:r>
            <w:r w:rsidRPr="00B544DA" w:rsidR="001F03B4">
              <w:rPr>
                <w:rFonts w:cstheme="minorHAnsi"/>
              </w:rPr>
              <w:t>kskl. Merverdiavgift</w:t>
            </w:r>
          </w:p>
        </w:tc>
      </w:tr>
      <w:tr w:rsidRPr="00B544DA" w:rsidR="001F03B4" w:rsidTr="00DA2643" w14:paraId="494E1FFB" w14:textId="77777777">
        <w:tc>
          <w:tcPr>
            <w:tcW w:w="2370"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1F03B4" w14:paraId="7388947F" w14:textId="4B2E066D">
            <w:pPr>
              <w:textAlignment w:val="baseline"/>
              <w:rPr>
                <w:rFonts w:cstheme="minorHAnsi"/>
              </w:rPr>
            </w:pPr>
            <w:r w:rsidRPr="00B544DA">
              <w:rPr>
                <w:rFonts w:cstheme="minorHAnsi"/>
              </w:rPr>
              <w:t>Totalpris </w:t>
            </w:r>
          </w:p>
        </w:tc>
        <w:tc>
          <w:tcPr>
            <w:tcW w:w="990"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DA2643" w14:paraId="59B5B675" w14:textId="2B7CF658">
            <w:pPr>
              <w:textAlignment w:val="baseline"/>
              <w:rPr>
                <w:rFonts w:cstheme="minorHAnsi"/>
              </w:rPr>
            </w:pPr>
            <w:r w:rsidRPr="00B544DA">
              <w:rPr>
                <w:rFonts w:cstheme="minorHAnsi"/>
              </w:rPr>
              <w:t xml:space="preserve"> </w:t>
            </w:r>
          </w:p>
        </w:tc>
        <w:tc>
          <w:tcPr>
            <w:tcW w:w="2385"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1F03B4" w14:paraId="2B259D1E" w14:textId="395F486D">
            <w:pPr>
              <w:textAlignment w:val="baseline"/>
              <w:rPr>
                <w:rFonts w:cstheme="minorHAnsi"/>
              </w:rPr>
            </w:pPr>
            <w:r w:rsidRPr="00B544DA">
              <w:rPr>
                <w:rFonts w:cstheme="minorHAnsi"/>
              </w:rPr>
              <w:t> </w:t>
            </w:r>
          </w:p>
        </w:tc>
        <w:tc>
          <w:tcPr>
            <w:tcW w:w="2327"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1D5BE7" w14:paraId="5D094FFA" w14:textId="5928FD70">
            <w:pPr>
              <w:textAlignment w:val="baseline"/>
              <w:rPr>
                <w:rFonts w:cstheme="minorHAnsi"/>
              </w:rPr>
            </w:pPr>
            <w:r w:rsidRPr="00B544DA">
              <w:rPr>
                <w:rFonts w:cstheme="minorHAnsi"/>
              </w:rPr>
              <w:t>I</w:t>
            </w:r>
            <w:r w:rsidRPr="00B544DA" w:rsidR="001F03B4">
              <w:rPr>
                <w:rFonts w:cstheme="minorHAnsi"/>
              </w:rPr>
              <w:t>nkl. Merverdiavgift</w:t>
            </w:r>
          </w:p>
        </w:tc>
      </w:tr>
      <w:tr w:rsidRPr="00B544DA" w:rsidR="001F03B4" w:rsidTr="00DA2643" w14:paraId="52223F18" w14:textId="77777777">
        <w:tc>
          <w:tcPr>
            <w:tcW w:w="2370"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1F03B4" w14:paraId="552DCB2E" w14:textId="7F0055DD">
            <w:pPr>
              <w:textAlignment w:val="baseline"/>
              <w:rPr>
                <w:rFonts w:cstheme="minorHAnsi"/>
              </w:rPr>
            </w:pPr>
            <w:r w:rsidRPr="00B544DA">
              <w:rPr>
                <w:rFonts w:cstheme="minorHAnsi"/>
              </w:rPr>
              <w:t> </w:t>
            </w:r>
          </w:p>
        </w:tc>
        <w:tc>
          <w:tcPr>
            <w:tcW w:w="990"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DA2643" w14:paraId="58D88C3C" w14:textId="74034EB4">
            <w:pPr>
              <w:textAlignment w:val="baseline"/>
              <w:rPr>
                <w:rFonts w:cstheme="minorHAnsi"/>
              </w:rPr>
            </w:pPr>
            <w:r w:rsidRPr="00B544DA">
              <w:rPr>
                <w:rFonts w:cstheme="minorHAnsi"/>
              </w:rPr>
              <w:t xml:space="preserve"> </w:t>
            </w:r>
          </w:p>
        </w:tc>
        <w:tc>
          <w:tcPr>
            <w:tcW w:w="2385"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1F03B4" w14:paraId="0688C28D" w14:textId="176A5A5D">
            <w:pPr>
              <w:textAlignment w:val="baseline"/>
              <w:rPr>
                <w:rFonts w:cstheme="minorHAnsi"/>
              </w:rPr>
            </w:pPr>
            <w:r w:rsidRPr="00B544DA">
              <w:rPr>
                <w:rFonts w:cstheme="minorHAnsi"/>
              </w:rPr>
              <w:t> </w:t>
            </w:r>
          </w:p>
        </w:tc>
        <w:tc>
          <w:tcPr>
            <w:tcW w:w="2327" w:type="dxa"/>
            <w:tcBorders>
              <w:top w:val="single" w:color="000000" w:sz="6" w:space="0"/>
              <w:left w:val="single" w:color="000000" w:sz="6" w:space="0"/>
              <w:bottom w:val="single" w:color="000000" w:sz="6" w:space="0"/>
              <w:right w:val="single" w:color="000000" w:sz="6" w:space="0"/>
            </w:tcBorders>
            <w:hideMark/>
          </w:tcPr>
          <w:p w:rsidRPr="00B544DA" w:rsidR="001F03B4" w:rsidP="00D17057" w:rsidRDefault="00DA2643" w14:paraId="479C4C27" w14:textId="394AA09C">
            <w:pPr>
              <w:textAlignment w:val="baseline"/>
              <w:rPr>
                <w:rFonts w:cstheme="minorHAnsi"/>
              </w:rPr>
            </w:pPr>
            <w:r w:rsidRPr="00B544DA">
              <w:rPr>
                <w:rFonts w:cstheme="minorHAnsi"/>
              </w:rPr>
              <w:t xml:space="preserve"> </w:t>
            </w:r>
          </w:p>
        </w:tc>
      </w:tr>
    </w:tbl>
    <w:p w:rsidRPr="00B544DA" w:rsidR="001F03B4" w:rsidP="001F03B4" w:rsidRDefault="001F03B4" w14:paraId="06DB6E23" w14:textId="430A851C">
      <w:pPr>
        <w:textAlignment w:val="baseline"/>
        <w:rPr>
          <w:rFonts w:cstheme="minorHAnsi"/>
        </w:rPr>
      </w:pPr>
    </w:p>
    <w:p w:rsidRPr="00B544DA" w:rsidR="001F03B4" w:rsidP="001F03B4" w:rsidRDefault="001F03B4" w14:paraId="2B1CF634" w14:textId="77777777">
      <w:pPr>
        <w:rPr>
          <w:rFonts w:cstheme="minorHAnsi"/>
        </w:rPr>
      </w:pPr>
    </w:p>
    <w:p w:rsidRPr="00125E7A" w:rsidR="001F03B4" w:rsidP="001F03B4" w:rsidRDefault="001F03B4" w14:paraId="111DF94B" w14:textId="77777777">
      <w:pPr>
        <w:rPr>
          <w:rFonts w:cstheme="minorHAnsi"/>
        </w:rPr>
      </w:pPr>
      <w:r w:rsidRPr="00B544DA">
        <w:rPr>
          <w:rFonts w:cstheme="minorHAnsi"/>
        </w:rPr>
        <w:t>Med mindre annet er angitt ovenfor, er alle priser oppgitt i norske kroner.</w:t>
      </w:r>
    </w:p>
    <w:p w:rsidRPr="00125E7A" w:rsidR="001F03B4" w:rsidP="001F03B4" w:rsidRDefault="001F03B4" w14:paraId="45F161E7" w14:textId="77777777">
      <w:pPr>
        <w:rPr>
          <w:rFonts w:cstheme="minorHAnsi"/>
        </w:rPr>
      </w:pPr>
    </w:p>
    <w:p w:rsidRPr="00125E7A" w:rsidR="001F03B4" w:rsidP="001F03B4" w:rsidRDefault="001F03B4" w14:paraId="5845A279" w14:textId="1ABE8A8A">
      <w:pPr>
        <w:rPr>
          <w:rFonts w:cstheme="minorHAnsi"/>
        </w:rPr>
      </w:pPr>
      <w:r w:rsidRPr="00125E7A">
        <w:rPr>
          <w:rFonts w:cstheme="minorHAnsi"/>
        </w:rPr>
        <w:t>Hvis partene har avtalt annet enn det som følger ovenfor</w:t>
      </w:r>
      <w:r w:rsidR="002B55CD">
        <w:rPr>
          <w:rFonts w:cstheme="minorHAnsi"/>
        </w:rPr>
        <w:t xml:space="preserve"> eller i Vedlegg 1</w:t>
      </w:r>
      <w:r w:rsidRPr="00125E7A">
        <w:rPr>
          <w:rFonts w:cstheme="minorHAnsi"/>
        </w:rPr>
        <w:t>, spesifiseres dette her:</w:t>
      </w:r>
    </w:p>
    <w:p w:rsidRPr="00125E7A" w:rsidR="001F03B4" w:rsidP="001F03B4" w:rsidRDefault="001F03B4" w14:paraId="0276E7B5" w14:textId="7A69025B">
      <w:pPr>
        <w:rPr>
          <w:rFonts w:cstheme="minorHAnsi"/>
        </w:rPr>
      </w:pPr>
    </w:p>
    <w:p w:rsidR="001552BC" w:rsidP="001552BC" w:rsidRDefault="001F03B4" w14:paraId="1BC1C69A" w14:textId="56D1F6E2">
      <w:pPr>
        <w:rPr>
          <w:rFonts w:cstheme="minorHAnsi"/>
        </w:rPr>
      </w:pPr>
      <w:r w:rsidRPr="00125E7A">
        <w:rPr>
          <w:rFonts w:cstheme="minorHAnsi"/>
        </w:rPr>
        <w:t>Partene har avtalt at følgende av Konsulentens dokumenterte utlegg skal dekkes:</w:t>
      </w:r>
      <w:bookmarkStart w:name="Tekst54" w:id="145"/>
      <w:r w:rsidR="001552BC">
        <w:rPr>
          <w:rFonts w:cstheme="minorHAnsi"/>
        </w:rPr>
        <w:t xml:space="preserve"> </w:t>
      </w:r>
      <w:r w:rsidR="001552BC">
        <w:rPr>
          <w:rFonts w:cstheme="minorHAnsi"/>
        </w:rPr>
        <w:fldChar w:fldCharType="begin">
          <w:ffData>
            <w:name w:val=""/>
            <w:enabled/>
            <w:calcOnExit w:val="0"/>
            <w:textInput>
              <w:default w:val="(Fylles inn dersom man ønsker å fravike standardavtalen)"/>
            </w:textInput>
          </w:ffData>
        </w:fldChar>
      </w:r>
      <w:r w:rsidR="001552BC">
        <w:rPr>
          <w:rFonts w:cstheme="minorHAnsi"/>
        </w:rPr>
        <w:instrText xml:space="preserve"> FORMTEXT </w:instrText>
      </w:r>
      <w:r w:rsidR="001552BC">
        <w:rPr>
          <w:rFonts w:cstheme="minorHAnsi"/>
        </w:rPr>
      </w:r>
      <w:r w:rsidR="001552BC">
        <w:rPr>
          <w:rFonts w:cstheme="minorHAnsi"/>
        </w:rPr>
        <w:fldChar w:fldCharType="separate"/>
      </w:r>
      <w:r w:rsidR="001552BC">
        <w:rPr>
          <w:rFonts w:cstheme="minorHAnsi"/>
          <w:noProof/>
        </w:rPr>
        <w:t>(Fylles inn dersom man ønsker å fravike standardavtalen)</w:t>
      </w:r>
      <w:r w:rsidR="001552BC">
        <w:rPr>
          <w:rFonts w:cstheme="minorHAnsi"/>
        </w:rPr>
        <w:fldChar w:fldCharType="end"/>
      </w:r>
    </w:p>
    <w:p w:rsidR="001F03B4" w:rsidP="001F03B4" w:rsidRDefault="001F03B4" w14:paraId="26A3C5E0" w14:textId="73ECB32C">
      <w:pPr>
        <w:rPr>
          <w:rFonts w:cstheme="minorHAnsi"/>
        </w:rPr>
      </w:pPr>
    </w:p>
    <w:bookmarkEnd w:id="145"/>
    <w:p w:rsidRPr="00125E7A" w:rsidR="00B93503" w:rsidP="001F03B4" w:rsidRDefault="00B93503" w14:paraId="69F41042" w14:textId="77777777">
      <w:pPr>
        <w:rPr>
          <w:rFonts w:cstheme="minorHAnsi"/>
        </w:rPr>
      </w:pPr>
    </w:p>
    <w:p w:rsidR="001552BC" w:rsidP="001F03B4" w:rsidRDefault="001F03B4" w14:paraId="6E374DE2" w14:textId="77777777">
      <w:pPr>
        <w:rPr>
          <w:rFonts w:cstheme="minorHAnsi"/>
        </w:rPr>
      </w:pPr>
      <w:r w:rsidRPr="00125E7A">
        <w:rPr>
          <w:rFonts w:cstheme="minorHAnsi"/>
        </w:rPr>
        <w:t xml:space="preserve">Reise- og diettkostnader dekkes etter følgende satser: </w:t>
      </w:r>
      <w:bookmarkStart w:name="Tekst55" w:id="146"/>
    </w:p>
    <w:p w:rsidRPr="00125E7A" w:rsidR="001F03B4" w:rsidP="001F03B4" w:rsidRDefault="001552BC" w14:paraId="5CF8E5AD" w14:textId="11150396">
      <w:pPr>
        <w:rPr>
          <w:rFonts w:cstheme="minorHAnsi"/>
        </w:rPr>
      </w:pPr>
      <w:r>
        <w:rPr>
          <w:rFonts w:cstheme="minorHAnsi"/>
        </w:rPr>
        <w:fldChar w:fldCharType="begin">
          <w:ffData>
            <w:name w:val=""/>
            <w:enabled/>
            <w:calcOnExit w:val="0"/>
            <w:textInput>
              <w:default w:val="(Fylles inn dersom man ønsker å fravike standardavtalen)"/>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dersom man ønsker å fravike standardavtalen)</w:t>
      </w:r>
      <w:r>
        <w:rPr>
          <w:rFonts w:cstheme="minorHAnsi"/>
        </w:rPr>
        <w:fldChar w:fldCharType="end"/>
      </w:r>
    </w:p>
    <w:bookmarkEnd w:id="146"/>
    <w:p w:rsidRPr="00125E7A" w:rsidR="00B93503" w:rsidP="001F03B4" w:rsidRDefault="00B93503" w14:paraId="086115E4" w14:textId="77777777">
      <w:pPr>
        <w:rPr>
          <w:rFonts w:cstheme="minorHAnsi"/>
        </w:rPr>
      </w:pPr>
    </w:p>
    <w:p w:rsidR="001F03B4" w:rsidP="001F03B4" w:rsidRDefault="001F03B4" w14:paraId="0ABCB425" w14:textId="317A01FE">
      <w:pPr>
        <w:rPr>
          <w:rFonts w:cstheme="minorHAnsi"/>
        </w:rPr>
      </w:pPr>
      <w:r w:rsidRPr="00125E7A">
        <w:rPr>
          <w:rFonts w:cstheme="minorHAnsi"/>
        </w:rPr>
        <w:t>Konsulenten kan fakturere medgått reisetid i henhold til følgende:</w:t>
      </w:r>
      <w:bookmarkStart w:name="Tekst56" w:id="147"/>
    </w:p>
    <w:p w:rsidR="001552BC" w:rsidP="001F03B4" w:rsidRDefault="001552BC" w14:paraId="3CE804A8" w14:textId="009258AC">
      <w:pPr>
        <w:rPr>
          <w:rFonts w:cstheme="minorHAnsi"/>
        </w:rPr>
      </w:pPr>
      <w:r>
        <w:rPr>
          <w:rFonts w:cstheme="minorHAnsi"/>
        </w:rPr>
        <w:fldChar w:fldCharType="begin">
          <w:ffData>
            <w:name w:val=""/>
            <w:enabled/>
            <w:calcOnExit w:val="0"/>
            <w:textInput>
              <w:default w:val="(Fylles inn dersom man ønsker å fravike standardavtalen)"/>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dersom man ønsker å fravike standardavtalen)</w:t>
      </w:r>
      <w:r>
        <w:rPr>
          <w:rFonts w:cstheme="minorHAnsi"/>
        </w:rPr>
        <w:fldChar w:fldCharType="end"/>
      </w:r>
    </w:p>
    <w:bookmarkEnd w:id="147"/>
    <w:p w:rsidRPr="00125E7A" w:rsidR="001F03B4" w:rsidP="001F03B4" w:rsidRDefault="001F03B4" w14:paraId="78FDEAC8" w14:textId="4295739B">
      <w:pPr>
        <w:rPr>
          <w:rFonts w:cstheme="minorHAnsi"/>
        </w:rPr>
      </w:pPr>
    </w:p>
    <w:p w:rsidRPr="00125E7A" w:rsidR="001F03B4" w:rsidP="001F03B4" w:rsidRDefault="001F03B4" w14:paraId="402503C6" w14:textId="3957CE3C">
      <w:pPr>
        <w:rPr>
          <w:rFonts w:cstheme="minorHAnsi"/>
        </w:rPr>
      </w:pPr>
      <w:r w:rsidRPr="00125E7A">
        <w:rPr>
          <w:rFonts w:cstheme="minorHAnsi"/>
        </w:rPr>
        <w:t xml:space="preserve">Annet: </w:t>
      </w:r>
      <w:r w:rsidR="001552BC">
        <w:rPr>
          <w:rFonts w:cstheme="minorHAnsi"/>
        </w:rPr>
        <w:fldChar w:fldCharType="begin">
          <w:ffData>
            <w:name w:val=""/>
            <w:enabled/>
            <w:calcOnExit w:val="0"/>
            <w:textInput/>
          </w:ffData>
        </w:fldChar>
      </w:r>
      <w:r w:rsidR="001552BC">
        <w:rPr>
          <w:rFonts w:cstheme="minorHAnsi"/>
        </w:rPr>
        <w:instrText xml:space="preserve"> FORMTEXT </w:instrText>
      </w:r>
      <w:r w:rsidR="001552BC">
        <w:rPr>
          <w:rFonts w:cstheme="minorHAnsi"/>
        </w:rPr>
      </w:r>
      <w:r w:rsidR="001552BC">
        <w:rPr>
          <w:rFonts w:cstheme="minorHAnsi"/>
        </w:rPr>
        <w:fldChar w:fldCharType="separate"/>
      </w:r>
      <w:r w:rsidR="001552BC">
        <w:rPr>
          <w:rFonts w:cstheme="minorHAnsi"/>
          <w:noProof/>
        </w:rPr>
        <w:t> </w:t>
      </w:r>
      <w:r w:rsidR="001552BC">
        <w:rPr>
          <w:rFonts w:cstheme="minorHAnsi"/>
          <w:noProof/>
        </w:rPr>
        <w:t> </w:t>
      </w:r>
      <w:r w:rsidR="001552BC">
        <w:rPr>
          <w:rFonts w:cstheme="minorHAnsi"/>
          <w:noProof/>
        </w:rPr>
        <w:t> </w:t>
      </w:r>
      <w:r w:rsidR="001552BC">
        <w:rPr>
          <w:rFonts w:cstheme="minorHAnsi"/>
          <w:noProof/>
        </w:rPr>
        <w:t> </w:t>
      </w:r>
      <w:r w:rsidR="001552BC">
        <w:rPr>
          <w:rFonts w:cstheme="minorHAnsi"/>
          <w:noProof/>
        </w:rPr>
        <w:t> </w:t>
      </w:r>
      <w:r w:rsidR="001552BC">
        <w:rPr>
          <w:rFonts w:cstheme="minorHAnsi"/>
        </w:rPr>
        <w:fldChar w:fldCharType="end"/>
      </w:r>
    </w:p>
    <w:p w:rsidRPr="00125E7A" w:rsidR="001F03B4" w:rsidP="001F03B4" w:rsidRDefault="001F03B4" w14:paraId="733C1DCE" w14:textId="456B9EFC">
      <w:pPr>
        <w:rPr>
          <w:rFonts w:cstheme="minorHAnsi"/>
        </w:rPr>
      </w:pPr>
    </w:p>
    <w:p w:rsidRPr="00125E7A" w:rsidR="001F03B4" w:rsidP="001F03B4" w:rsidRDefault="001F03B4" w14:paraId="64505D9F" w14:textId="77777777">
      <w:pPr>
        <w:rPr>
          <w:rFonts w:cstheme="minorHAnsi"/>
        </w:rPr>
      </w:pPr>
    </w:p>
    <w:p w:rsidRPr="00246D46" w:rsidR="001F03B4" w:rsidP="008140FD" w:rsidRDefault="001F03B4" w14:paraId="7A248B47" w14:textId="77777777">
      <w:pPr>
        <w:pStyle w:val="Overskrift2"/>
      </w:pPr>
      <w:bookmarkStart w:name="_Toc150573651" w:id="148"/>
      <w:bookmarkStart w:name="_Toc422860187" w:id="149"/>
      <w:bookmarkStart w:name="_Toc423087577" w:id="150"/>
      <w:bookmarkStart w:name="_Toc119400326" w:id="151"/>
      <w:bookmarkStart w:name="_Toc175660209" w:id="152"/>
      <w:r w:rsidRPr="00246D46">
        <w:t>Fakturering</w:t>
      </w:r>
      <w:bookmarkEnd w:id="148"/>
      <w:bookmarkEnd w:id="149"/>
      <w:bookmarkEnd w:id="150"/>
      <w:bookmarkEnd w:id="151"/>
      <w:bookmarkEnd w:id="152"/>
    </w:p>
    <w:p w:rsidRPr="00125E7A" w:rsidR="001F03B4" w:rsidP="001F03B4" w:rsidRDefault="001F03B4" w14:paraId="67001FEC" w14:textId="77777777">
      <w:pPr>
        <w:rPr>
          <w:rFonts w:cstheme="minorHAnsi"/>
        </w:rPr>
      </w:pPr>
      <w:r w:rsidRPr="00125E7A">
        <w:rPr>
          <w:rFonts w:cstheme="minorHAnsi"/>
        </w:rPr>
        <w:t>Fakturering skjer etterskuddsvis pr. måned. Fakturert beløp skal gjelde den tid som er medgått frem til faktureringstidspunktet, samt eventuell dekning av utgifter påløpt i samme tidsrom.</w:t>
      </w:r>
    </w:p>
    <w:p w:rsidRPr="00125E7A" w:rsidR="001F03B4" w:rsidP="001F03B4" w:rsidRDefault="001F03B4" w14:paraId="0AD587C4" w14:textId="77777777">
      <w:pPr>
        <w:rPr>
          <w:rFonts w:cstheme="minorHAnsi"/>
        </w:rPr>
      </w:pPr>
    </w:p>
    <w:p w:rsidRPr="00F05352" w:rsidR="001F03B4" w:rsidP="001F03B4" w:rsidRDefault="001F03B4" w14:paraId="3CC61450" w14:textId="77777777">
      <w:pPr>
        <w:rPr>
          <w:rFonts w:cstheme="minorHAnsi"/>
          <w:lang w:val="nn-NO"/>
        </w:rPr>
      </w:pPr>
      <w:r w:rsidRPr="00125E7A">
        <w:rPr>
          <w:rFonts w:cstheme="minorHAnsi"/>
          <w:color w:val="000000"/>
        </w:rPr>
        <w:t>Betaling skal skje etter faktura per 30 (tretti) dager.</w:t>
      </w:r>
      <w:r w:rsidRPr="00125E7A">
        <w:rPr>
          <w:rFonts w:cstheme="minorHAnsi"/>
        </w:rPr>
        <w:t xml:space="preserve"> Konsulentens fakturaer skal spesifiseres og dokumenteres slik at de kan kontrolleres av Kunden. Alle fakturaer for løpende timer skal være vedlagt detaljert spesifikasjon av påløpte timer. </w:t>
      </w:r>
      <w:r w:rsidRPr="00F05352">
        <w:rPr>
          <w:rFonts w:cstheme="minorHAnsi"/>
          <w:lang w:val="nn-NO"/>
        </w:rPr>
        <w:t xml:space="preserve">Utlegg og andre utgifter skal </w:t>
      </w:r>
      <w:proofErr w:type="spellStart"/>
      <w:r w:rsidRPr="00F05352">
        <w:rPr>
          <w:rFonts w:cstheme="minorHAnsi"/>
          <w:lang w:val="nn-NO"/>
        </w:rPr>
        <w:t>angis</w:t>
      </w:r>
      <w:proofErr w:type="spellEnd"/>
      <w:r w:rsidRPr="00F05352">
        <w:rPr>
          <w:rFonts w:cstheme="minorHAnsi"/>
          <w:lang w:val="nn-NO"/>
        </w:rPr>
        <w:t xml:space="preserve"> særskilt.</w:t>
      </w:r>
    </w:p>
    <w:p w:rsidRPr="00F05352" w:rsidR="001F03B4" w:rsidP="001F03B4" w:rsidRDefault="001F03B4" w14:paraId="03BB9C2A" w14:textId="77777777">
      <w:pPr>
        <w:rPr>
          <w:rFonts w:cstheme="minorHAnsi"/>
          <w:lang w:val="nn-NO"/>
        </w:rPr>
      </w:pPr>
    </w:p>
    <w:p w:rsidRPr="00950E04" w:rsidR="00950E04" w:rsidP="00950E04" w:rsidRDefault="00950E04" w14:paraId="61F999CD" w14:textId="77777777">
      <w:pPr>
        <w:rPr>
          <w:rFonts w:cstheme="minorHAnsi"/>
          <w:lang w:val="nn-NO"/>
        </w:rPr>
      </w:pPr>
      <w:r w:rsidRPr="00950E04">
        <w:rPr>
          <w:rFonts w:cstheme="minorHAnsi"/>
          <w:lang w:val="nn-NO"/>
        </w:rPr>
        <w:t>Landbruksdirektoratet NO981544315</w:t>
      </w:r>
    </w:p>
    <w:p w:rsidRPr="00950E04" w:rsidR="00950E04" w:rsidP="00950E04" w:rsidRDefault="00950E04" w14:paraId="3F8E3386" w14:textId="77777777">
      <w:pPr>
        <w:rPr>
          <w:rFonts w:cstheme="minorHAnsi"/>
          <w:lang w:val="nn-NO"/>
        </w:rPr>
      </w:pPr>
      <w:r w:rsidRPr="00950E04">
        <w:rPr>
          <w:rFonts w:cstheme="minorHAnsi"/>
          <w:lang w:val="nn-NO"/>
        </w:rPr>
        <w:t>Fakturamottak DFØ</w:t>
      </w:r>
    </w:p>
    <w:p w:rsidRPr="00F05352" w:rsidR="00950E04" w:rsidP="00950E04" w:rsidRDefault="00950E04" w14:paraId="4D5B84A7" w14:textId="77777777">
      <w:pPr>
        <w:rPr>
          <w:rFonts w:cstheme="minorHAnsi"/>
        </w:rPr>
      </w:pPr>
      <w:r w:rsidRPr="00F05352">
        <w:rPr>
          <w:rFonts w:cstheme="minorHAnsi"/>
        </w:rPr>
        <w:t>Postboks 4746</w:t>
      </w:r>
    </w:p>
    <w:p w:rsidRPr="00F05352" w:rsidR="00950E04" w:rsidP="00950E04" w:rsidRDefault="00950E04" w14:paraId="4AFCE6DD" w14:textId="77777777">
      <w:pPr>
        <w:rPr>
          <w:rFonts w:cstheme="minorHAnsi"/>
        </w:rPr>
      </w:pPr>
      <w:r w:rsidRPr="00F05352">
        <w:rPr>
          <w:rFonts w:cstheme="minorHAnsi"/>
        </w:rPr>
        <w:t>7468 Trondheim</w:t>
      </w:r>
    </w:p>
    <w:p w:rsidRPr="00950E04" w:rsidR="00950E04" w:rsidP="00950E04" w:rsidRDefault="00950E04" w14:paraId="63319136" w14:textId="05654311">
      <w:pPr>
        <w:rPr>
          <w:rFonts w:cstheme="minorHAnsi"/>
        </w:rPr>
      </w:pPr>
      <w:proofErr w:type="spellStart"/>
      <w:r w:rsidRPr="00950E04">
        <w:rPr>
          <w:rFonts w:cstheme="minorHAnsi"/>
        </w:rPr>
        <w:t>Bestillerreferanse</w:t>
      </w:r>
      <w:proofErr w:type="spellEnd"/>
      <w:r w:rsidRPr="00950E04">
        <w:rPr>
          <w:rFonts w:cstheme="minorHAnsi"/>
        </w:rPr>
        <w:t>: 4010</w:t>
      </w:r>
      <w:r w:rsidR="00F05352">
        <w:rPr>
          <w:rFonts w:cstheme="minorHAnsi"/>
        </w:rPr>
        <w:t>RMY</w:t>
      </w:r>
    </w:p>
    <w:p w:rsidRPr="00125E7A" w:rsidR="001F03B4" w:rsidP="001F03B4" w:rsidRDefault="001F03B4" w14:paraId="4DD00A20" w14:textId="77777777">
      <w:pPr>
        <w:rPr>
          <w:rFonts w:cstheme="minorHAnsi"/>
        </w:rPr>
      </w:pPr>
    </w:p>
    <w:p w:rsidRPr="00125E7A" w:rsidR="001F03B4" w:rsidP="001F03B4" w:rsidRDefault="001F03B4" w14:paraId="41214B36" w14:textId="77777777">
      <w:pPr>
        <w:rPr>
          <w:rFonts w:cstheme="minorHAnsi"/>
        </w:rPr>
      </w:pPr>
      <w:bookmarkStart w:name="_Toc150573652" w:id="153"/>
      <w:bookmarkStart w:name="_Toc422860188" w:id="154"/>
      <w:bookmarkStart w:name="_Toc423087578" w:id="155"/>
      <w:r w:rsidRPr="00125E7A">
        <w:rPr>
          <w:rFonts w:cstheme="minorHAnsi"/>
        </w:rPr>
        <w:t>Er Kunden en offentlig virksomhet, er det et krav at Konsulenten bruker elektronisk faktura i godkjent standardformat i henhold til forskrift av 2. april 2019 om elektronisk faktura i offentlige anskaffelser.</w:t>
      </w:r>
    </w:p>
    <w:p w:rsidRPr="00125E7A" w:rsidR="001F03B4" w:rsidP="001F03B4" w:rsidRDefault="001F03B4" w14:paraId="354F2B70" w14:textId="77777777">
      <w:pPr>
        <w:rPr>
          <w:rFonts w:cstheme="minorHAnsi"/>
        </w:rPr>
      </w:pPr>
    </w:p>
    <w:p w:rsidRPr="00125E7A" w:rsidR="001F03B4" w:rsidP="001F03B4" w:rsidRDefault="001F03B4" w14:paraId="394232D7" w14:textId="77777777">
      <w:pPr>
        <w:rPr>
          <w:rFonts w:cstheme="minorHAnsi"/>
        </w:rPr>
      </w:pPr>
      <w:r w:rsidRPr="00125E7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rsidRPr="00125E7A" w:rsidR="001F03B4" w:rsidP="001F03B4" w:rsidRDefault="001F03B4" w14:paraId="3BA54310" w14:textId="77777777">
      <w:pPr>
        <w:rPr>
          <w:rFonts w:cstheme="minorHAnsi"/>
        </w:rPr>
      </w:pPr>
    </w:p>
    <w:p w:rsidRPr="00125E7A" w:rsidR="001F03B4" w:rsidP="001F03B4" w:rsidRDefault="001F03B4" w14:paraId="4E0A984D" w14:textId="77777777">
      <w:pPr>
        <w:rPr>
          <w:rFonts w:cstheme="minorHAnsi"/>
        </w:rPr>
      </w:pPr>
      <w:r w:rsidRPr="00125E7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rsidRPr="00125E7A" w:rsidR="001F03B4" w:rsidP="001F03B4" w:rsidRDefault="001F03B4" w14:paraId="07819380" w14:textId="77777777">
      <w:pPr>
        <w:rPr>
          <w:rFonts w:cstheme="minorHAnsi"/>
        </w:rPr>
      </w:pPr>
    </w:p>
    <w:p w:rsidR="001F03B4" w:rsidP="001F03B4" w:rsidRDefault="001F03B4" w14:paraId="11043A98" w14:textId="77777777">
      <w:pPr>
        <w:rPr>
          <w:rFonts w:cstheme="minorHAnsi"/>
        </w:rPr>
      </w:pPr>
      <w:r w:rsidRPr="00125E7A">
        <w:rPr>
          <w:rFonts w:cstheme="minorHAnsi"/>
        </w:rPr>
        <w:t>Konsulenten må selv bære eventuelle kostnader knyttet til elektronisk faktura.</w:t>
      </w:r>
    </w:p>
    <w:p w:rsidRPr="00125E7A" w:rsidR="001F03B4" w:rsidP="001F03B4" w:rsidRDefault="001F03B4" w14:paraId="6A488952" w14:textId="77777777">
      <w:pPr>
        <w:rPr>
          <w:rFonts w:cstheme="minorHAnsi"/>
        </w:rPr>
      </w:pPr>
    </w:p>
    <w:p w:rsidRPr="00246D46" w:rsidR="001F03B4" w:rsidP="008140FD" w:rsidRDefault="001F03B4" w14:paraId="7BC90027" w14:textId="77777777">
      <w:pPr>
        <w:pStyle w:val="Overskrift2"/>
      </w:pPr>
      <w:bookmarkStart w:name="_Toc119400327" w:id="156"/>
      <w:bookmarkStart w:name="_Toc175660210" w:id="157"/>
      <w:r w:rsidRPr="00246D46">
        <w:t>Forsinkelsesrente</w:t>
      </w:r>
      <w:bookmarkEnd w:id="153"/>
      <w:bookmarkEnd w:id="154"/>
      <w:bookmarkEnd w:id="155"/>
      <w:bookmarkEnd w:id="156"/>
      <w:bookmarkEnd w:id="157"/>
    </w:p>
    <w:p w:rsidRPr="00125E7A" w:rsidR="001F03B4" w:rsidP="001F03B4" w:rsidRDefault="001F03B4" w14:paraId="6917D18D" w14:textId="77777777">
      <w:pPr>
        <w:rPr>
          <w:rFonts w:cstheme="minorHAnsi"/>
        </w:rPr>
      </w:pPr>
      <w:r w:rsidRPr="00125E7A">
        <w:rPr>
          <w:rFonts w:cstheme="minorHAnsi"/>
        </w:rPr>
        <w:t>Hvis Kunden ikke betaler til avtalt tid, har Konsulenten krav på rente av det beløp som er forfalt til betaling, i henhold til lov 17. desember 1976 nr. 100 om renter ved forsinket betaling m.m. (forsinkelsesrenteloven).</w:t>
      </w:r>
    </w:p>
    <w:p w:rsidRPr="00246D46" w:rsidR="001F03B4" w:rsidP="008140FD" w:rsidRDefault="001F03B4" w14:paraId="51CEF1F4" w14:textId="77777777">
      <w:pPr>
        <w:pStyle w:val="Overskrift2"/>
      </w:pPr>
      <w:bookmarkStart w:name="_Toc150573653" w:id="158"/>
      <w:bookmarkStart w:name="_Toc422860189" w:id="159"/>
      <w:bookmarkStart w:name="_Toc423087579" w:id="160"/>
      <w:bookmarkStart w:name="_Toc119400328" w:id="161"/>
      <w:bookmarkStart w:name="_Toc175660211" w:id="162"/>
      <w:r w:rsidRPr="00246D46">
        <w:t>Betalingsmislighold</w:t>
      </w:r>
      <w:bookmarkEnd w:id="158"/>
      <w:bookmarkEnd w:id="159"/>
      <w:bookmarkEnd w:id="160"/>
      <w:bookmarkEnd w:id="161"/>
      <w:bookmarkEnd w:id="162"/>
    </w:p>
    <w:p w:rsidRPr="00125E7A" w:rsidR="001F03B4" w:rsidP="001F03B4" w:rsidRDefault="001F03B4" w14:paraId="0B24EE6B" w14:textId="77777777">
      <w:pPr>
        <w:rPr>
          <w:rFonts w:cstheme="minorHAnsi"/>
        </w:rPr>
      </w:pPr>
      <w:r w:rsidRPr="00125E7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125E7A">
        <w:rPr>
          <w:rFonts w:cstheme="minorHAnsi"/>
        </w:rPr>
        <w:t>vtalen vil bli hevet hvis</w:t>
      </w:r>
      <w:r w:rsidRPr="00125E7A">
        <w:rPr>
          <w:rFonts w:cstheme="minorHAnsi"/>
          <w:color w:val="FF0000"/>
        </w:rPr>
        <w:t xml:space="preserve"> </w:t>
      </w:r>
      <w:r w:rsidRPr="00125E7A">
        <w:rPr>
          <w:rFonts w:cstheme="minorHAnsi"/>
        </w:rPr>
        <w:t>oppgjør ikke er skjedd innen 60 (seksti) dager etter at varselet er mottatt.</w:t>
      </w:r>
    </w:p>
    <w:p w:rsidRPr="00125E7A" w:rsidR="001F03B4" w:rsidP="001F03B4" w:rsidRDefault="001F03B4" w14:paraId="22DB2B02" w14:textId="77777777">
      <w:pPr>
        <w:rPr>
          <w:rFonts w:cstheme="minorHAnsi"/>
        </w:rPr>
      </w:pPr>
    </w:p>
    <w:p w:rsidRPr="00125E7A" w:rsidR="001F03B4" w:rsidP="001F03B4" w:rsidRDefault="001F03B4" w14:paraId="4D0D9EAD" w14:textId="77777777">
      <w:pPr>
        <w:rPr>
          <w:rFonts w:cstheme="minorHAnsi"/>
        </w:rPr>
      </w:pPr>
      <w:r w:rsidRPr="00125E7A">
        <w:rPr>
          <w:rFonts w:cstheme="minorHAnsi"/>
        </w:rPr>
        <w:t>Heving kan ikke skje hvis Kunden gjør opp forfalt vederlag med tillegg av forsinkelsesrenter innen fristens utløp.</w:t>
      </w:r>
    </w:p>
    <w:p w:rsidRPr="00125E7A" w:rsidR="001F03B4" w:rsidP="001F03B4" w:rsidRDefault="001F03B4" w14:paraId="1E8D4078" w14:textId="77777777">
      <w:pPr>
        <w:rPr>
          <w:rFonts w:cstheme="minorHAnsi"/>
        </w:rPr>
      </w:pPr>
    </w:p>
    <w:p w:rsidRPr="00246D46" w:rsidR="001F03B4" w:rsidP="008140FD" w:rsidRDefault="001F03B4" w14:paraId="2BEF0B78" w14:textId="77777777">
      <w:pPr>
        <w:pStyle w:val="Overskrift2"/>
      </w:pPr>
      <w:bookmarkStart w:name="_Toc150573654" w:id="163"/>
      <w:bookmarkStart w:name="_Toc422860190" w:id="164"/>
      <w:bookmarkStart w:name="_Toc423087580" w:id="165"/>
      <w:bookmarkStart w:name="_Toc119400329" w:id="166"/>
      <w:bookmarkStart w:name="_Toc175660212" w:id="167"/>
      <w:r w:rsidRPr="00246D46">
        <w:t>Prisendring</w:t>
      </w:r>
      <w:bookmarkEnd w:id="163"/>
      <w:bookmarkEnd w:id="164"/>
      <w:bookmarkEnd w:id="165"/>
      <w:bookmarkEnd w:id="166"/>
      <w:bookmarkEnd w:id="167"/>
    </w:p>
    <w:p w:rsidRPr="00125E7A" w:rsidR="001F03B4" w:rsidP="001F03B4" w:rsidRDefault="001F03B4" w14:paraId="0C97C633" w14:textId="77777777">
      <w:pPr>
        <w:rPr>
          <w:rFonts w:cstheme="minorHAnsi"/>
        </w:rPr>
      </w:pPr>
      <w:r w:rsidRPr="00125E7A">
        <w:rPr>
          <w:rFonts w:cstheme="minorHAnsi"/>
        </w:rPr>
        <w:t>Prisene kan endres i den utstrekning reglene for offentlige avgifter endres med virkning for Konsulentens vederlag eller kostnader.</w:t>
      </w:r>
      <w:r w:rsidRPr="000872DE">
        <w:t xml:space="preserve"> </w:t>
      </w:r>
      <w:r>
        <w:rPr>
          <w:rFonts w:cstheme="minorHAnsi"/>
        </w:rPr>
        <w:t>Konsulenten</w:t>
      </w:r>
      <w:r w:rsidRPr="000872DE">
        <w:rPr>
          <w:rFonts w:cstheme="minorHAnsi"/>
        </w:rPr>
        <w:t xml:space="preserve"> må fremme og dokumentere kravet skriftlig.</w:t>
      </w:r>
    </w:p>
    <w:p w:rsidRPr="00125E7A" w:rsidR="001F03B4" w:rsidP="001F03B4" w:rsidRDefault="001F03B4" w14:paraId="359B5092" w14:textId="77777777">
      <w:pPr>
        <w:rPr>
          <w:rFonts w:cstheme="minorHAnsi"/>
        </w:rPr>
      </w:pPr>
    </w:p>
    <w:p w:rsidRPr="00125E7A" w:rsidR="001F03B4" w:rsidP="001F03B4" w:rsidRDefault="001F03B4" w14:paraId="226EB3CD" w14:textId="77777777">
      <w:pPr>
        <w:rPr>
          <w:rFonts w:cstheme="minorHAnsi"/>
        </w:rPr>
      </w:pPr>
      <w:r w:rsidRPr="00125E7A">
        <w:rPr>
          <w:rFonts w:cstheme="minorHAnsi"/>
        </w:rPr>
        <w:t xml:space="preserve">Prisen kan endres hvert årsskifte, begrenset oppad til et beløp som tilsvarer økningen i Statistisk sentralbyrås konsumprisindeks (Totalindeksen), første gang med utgangspunkt i indeksen for den måned </w:t>
      </w:r>
      <w:r>
        <w:rPr>
          <w:rFonts w:cstheme="minorHAnsi"/>
        </w:rPr>
        <w:t>A</w:t>
      </w:r>
      <w:r w:rsidRPr="00125E7A">
        <w:rPr>
          <w:rFonts w:cstheme="minorHAnsi"/>
        </w:rPr>
        <w:t>vtalen ble inngått.</w:t>
      </w:r>
    </w:p>
    <w:p w:rsidRPr="00125E7A" w:rsidR="001F03B4" w:rsidP="001F03B4" w:rsidRDefault="001F03B4" w14:paraId="0BF4933F" w14:textId="77777777">
      <w:pPr>
        <w:rPr>
          <w:rFonts w:cstheme="minorHAnsi"/>
        </w:rPr>
      </w:pPr>
    </w:p>
    <w:p w:rsidR="001F03B4" w:rsidP="001F03B4" w:rsidRDefault="001F03B4" w14:paraId="40C18E36" w14:textId="2C40CEF7">
      <w:pPr>
        <w:rPr>
          <w:rFonts w:cstheme="minorHAnsi"/>
        </w:rPr>
      </w:pPr>
      <w:r w:rsidRPr="00125E7A">
        <w:rPr>
          <w:rFonts w:cstheme="minorHAnsi"/>
        </w:rPr>
        <w:t>Eventuelle andre bestemmelser om prisendringer:</w:t>
      </w:r>
    </w:p>
    <w:p w:rsidRPr="00125E7A" w:rsidR="001552BC" w:rsidP="001F03B4" w:rsidRDefault="001552BC" w14:paraId="38FCCF4C" w14:textId="303A3361">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rsidRPr="00E000A9" w:rsidR="001F03B4" w:rsidP="008140FD" w:rsidRDefault="001F03B4" w14:paraId="0846348D" w14:textId="77777777">
      <w:pPr>
        <w:pStyle w:val="Overskrift1"/>
      </w:pPr>
      <w:bookmarkStart w:name="_Toc150573655" w:id="168"/>
      <w:bookmarkStart w:name="_Toc422860191" w:id="169"/>
      <w:bookmarkStart w:name="_Toc423087581" w:id="170"/>
      <w:bookmarkStart w:name="_Toc119400330" w:id="171"/>
      <w:bookmarkStart w:name="_Toc175660213" w:id="172"/>
      <w:r w:rsidRPr="00E000A9">
        <w:t>Opphavs- og eiendomsrett</w:t>
      </w:r>
      <w:bookmarkEnd w:id="168"/>
      <w:bookmarkEnd w:id="169"/>
      <w:bookmarkEnd w:id="170"/>
      <w:bookmarkEnd w:id="171"/>
      <w:bookmarkEnd w:id="172"/>
    </w:p>
    <w:p w:rsidRPr="007B4790" w:rsidR="001F03B4" w:rsidP="001F03B4" w:rsidRDefault="001F03B4" w14:paraId="085ABA33" w14:textId="77777777">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Eiendomsrett, opphavsrett og andre relevante materielle og immaterielle rettigheter til resultater av bistanden tilfaller Kunden når betaling er skjedd</w:t>
      </w:r>
      <w:r w:rsidRPr="007B4790">
        <w:rPr>
          <w:rFonts w:asciiTheme="minorHAnsi" w:hAnsiTheme="minorHAnsi" w:cstheme="minorHAnsi"/>
          <w:i w:val="0"/>
          <w:snapToGrid w:val="0"/>
          <w:sz w:val="24"/>
          <w:szCs w:val="24"/>
        </w:rPr>
        <w:t xml:space="preserve">, </w:t>
      </w:r>
      <w:r w:rsidRPr="007B4790">
        <w:rPr>
          <w:rFonts w:asciiTheme="minorHAnsi" w:hAnsiTheme="minorHAnsi" w:cstheme="minorHAnsi"/>
          <w:i w:val="0"/>
          <w:sz w:val="24"/>
          <w:szCs w:val="24"/>
        </w:rPr>
        <w:t>med de begrensninger som følger av annen avtale eller ufravikelig lov.</w:t>
      </w:r>
    </w:p>
    <w:p w:rsidRPr="00125E7A" w:rsidR="001F03B4" w:rsidP="001F03B4" w:rsidRDefault="001F03B4" w14:paraId="1BA5FA1D" w14:textId="77777777">
      <w:pPr>
        <w:rPr>
          <w:rFonts w:cstheme="minorHAnsi"/>
        </w:rPr>
      </w:pPr>
    </w:p>
    <w:p w:rsidRPr="007B4790" w:rsidR="001F03B4" w:rsidP="001F03B4" w:rsidRDefault="001F03B4" w14:paraId="4978FE3B" w14:textId="77777777">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rsidRPr="00125E7A" w:rsidR="001F03B4" w:rsidP="001F03B4" w:rsidRDefault="001F03B4" w14:paraId="41BDF327" w14:textId="77777777">
      <w:pPr>
        <w:rPr>
          <w:rFonts w:cstheme="minorHAnsi"/>
        </w:rPr>
      </w:pPr>
    </w:p>
    <w:p w:rsidRPr="00125E7A" w:rsidR="001F03B4" w:rsidP="001F03B4" w:rsidRDefault="001F03B4" w14:paraId="2F25F137" w14:textId="77777777">
      <w:pPr>
        <w:rPr>
          <w:rFonts w:cstheme="minorHAnsi"/>
        </w:rPr>
      </w:pPr>
      <w:r w:rsidRPr="00125E7A">
        <w:rPr>
          <w:rFonts w:cstheme="minorHAnsi"/>
        </w:rPr>
        <w:t>Konsulenten beholder rettighetene til egne verktøy og metodegrunnlag. Begge parter kan også utnytte generell kunnskap (know-how) som ikke er taushetsbelagt og som de har tilegnet seg i forbindelse med bistanden.</w:t>
      </w:r>
    </w:p>
    <w:p w:rsidRPr="00E000A9" w:rsidR="001F03B4" w:rsidP="008140FD" w:rsidRDefault="001F03B4" w14:paraId="5DA3A0D9" w14:textId="77777777">
      <w:pPr>
        <w:pStyle w:val="Overskrift1"/>
      </w:pPr>
      <w:bookmarkStart w:name="_Toc150573656" w:id="173"/>
      <w:bookmarkStart w:name="_Toc422860192" w:id="174"/>
      <w:bookmarkStart w:name="_Toc423087582" w:id="175"/>
      <w:bookmarkStart w:name="_Toc119400331" w:id="176"/>
      <w:bookmarkStart w:name="_Toc175660214" w:id="177"/>
      <w:r w:rsidRPr="00E000A9">
        <w:t>Mislighold</w:t>
      </w:r>
      <w:bookmarkEnd w:id="173"/>
      <w:bookmarkEnd w:id="174"/>
      <w:bookmarkEnd w:id="175"/>
      <w:bookmarkEnd w:id="176"/>
      <w:bookmarkEnd w:id="177"/>
    </w:p>
    <w:p w:rsidRPr="00246D46" w:rsidR="001F03B4" w:rsidP="008140FD" w:rsidRDefault="001F03B4" w14:paraId="695E84D0" w14:textId="77777777">
      <w:pPr>
        <w:pStyle w:val="Overskrift2"/>
      </w:pPr>
      <w:bookmarkStart w:name="_Toc422860193" w:id="178"/>
      <w:bookmarkStart w:name="_Toc423087583" w:id="179"/>
      <w:bookmarkStart w:name="_Toc119400332" w:id="180"/>
      <w:bookmarkStart w:name="_Toc175660215" w:id="181"/>
      <w:r w:rsidRPr="00246D46">
        <w:t>Hva som anses som mislighold</w:t>
      </w:r>
      <w:bookmarkEnd w:id="178"/>
      <w:bookmarkEnd w:id="179"/>
      <w:bookmarkEnd w:id="180"/>
      <w:bookmarkEnd w:id="181"/>
    </w:p>
    <w:p w:rsidR="001F03B4" w:rsidP="001F03B4" w:rsidRDefault="001F03B4" w14:paraId="6A1A138D" w14:textId="77777777">
      <w:pPr>
        <w:rPr>
          <w:rFonts w:cstheme="minorHAnsi"/>
        </w:rPr>
      </w:pPr>
      <w:r w:rsidRPr="00125E7A">
        <w:rPr>
          <w:rFonts w:cstheme="minorHAnsi"/>
        </w:rPr>
        <w:t xml:space="preserve">Det foreligger mislighold hvis en av partene ikke oppfyller sine forpliktelser etter </w:t>
      </w:r>
      <w:r>
        <w:rPr>
          <w:rFonts w:cstheme="minorHAnsi"/>
        </w:rPr>
        <w:t>A</w:t>
      </w:r>
      <w:r w:rsidRPr="00125E7A">
        <w:rPr>
          <w:rFonts w:cstheme="minorHAnsi"/>
        </w:rPr>
        <w:t>vtalen, og det ikke skyldes forhold som den annen part er ansvarlig for eller force majeure.</w:t>
      </w:r>
    </w:p>
    <w:p w:rsidR="00AF1E24" w:rsidP="001F03B4" w:rsidRDefault="00AF1E24" w14:paraId="6FC38AB0" w14:textId="77777777">
      <w:pPr>
        <w:rPr>
          <w:rFonts w:cstheme="minorHAnsi"/>
        </w:rPr>
      </w:pPr>
    </w:p>
    <w:p w:rsidRPr="00125E7A" w:rsidR="00AF1E24" w:rsidP="001F03B4" w:rsidRDefault="00AF1E24" w14:paraId="646E0C5F" w14:textId="4BDD1177">
      <w:pPr>
        <w:rPr>
          <w:rFonts w:cstheme="minorHAnsi"/>
        </w:rPr>
      </w:pPr>
      <w:r w:rsidRPr="00515ADA">
        <w:rPr>
          <w:rFonts w:cstheme="minorHAnsi"/>
        </w:rPr>
        <w:t>Kunden skal reklamere skriftlig uten ugrunnet opphold etter at misligholdet er oppdaget eller burde vært oppdaget.</w:t>
      </w:r>
    </w:p>
    <w:p w:rsidRPr="00125E7A" w:rsidR="001F03B4" w:rsidP="001F03B4" w:rsidRDefault="001F03B4" w14:paraId="056CE8F5" w14:textId="77777777">
      <w:pPr>
        <w:rPr>
          <w:rFonts w:cstheme="minorHAnsi"/>
        </w:rPr>
      </w:pPr>
    </w:p>
    <w:p w:rsidRPr="00246D46" w:rsidR="001F03B4" w:rsidP="008140FD" w:rsidRDefault="001F03B4" w14:paraId="3E31C596" w14:textId="77777777">
      <w:pPr>
        <w:pStyle w:val="Overskrift2"/>
      </w:pPr>
      <w:bookmarkStart w:name="_Toc201637324" w:id="182"/>
      <w:bookmarkStart w:name="_Toc422860194" w:id="183"/>
      <w:bookmarkStart w:name="_Toc423087584" w:id="184"/>
      <w:bookmarkStart w:name="_Toc119400333" w:id="185"/>
      <w:bookmarkStart w:name="_Toc175660216" w:id="186"/>
      <w:r w:rsidRPr="00246D46">
        <w:t>Varslingsplikt</w:t>
      </w:r>
      <w:bookmarkEnd w:id="182"/>
      <w:bookmarkEnd w:id="183"/>
      <w:bookmarkEnd w:id="184"/>
      <w:bookmarkEnd w:id="185"/>
      <w:bookmarkEnd w:id="186"/>
    </w:p>
    <w:p w:rsidRPr="00125E7A" w:rsidR="001F03B4" w:rsidP="001F03B4" w:rsidRDefault="001F03B4" w14:paraId="1675E961" w14:textId="77777777">
      <w:pPr>
        <w:rPr>
          <w:rFonts w:cstheme="minorHAnsi"/>
        </w:rPr>
      </w:pPr>
      <w:r w:rsidRPr="00125E7A">
        <w:rPr>
          <w:rFonts w:cstheme="minorHAnsi"/>
        </w:rPr>
        <w:t xml:space="preserve">Hvis en av partene ikke kan oppfylle sine plikter som avtalt, skal parten så raskt som mulig gi den annen part skriftlig varsel om dette. Varselet skal angi årsaken til problemet og så vidt det er mulig angi når </w:t>
      </w:r>
      <w:r>
        <w:rPr>
          <w:rFonts w:cstheme="minorHAnsi"/>
        </w:rPr>
        <w:t>bistande</w:t>
      </w:r>
      <w:r w:rsidRPr="00125E7A">
        <w:rPr>
          <w:rFonts w:cstheme="minorHAnsi"/>
        </w:rPr>
        <w:t xml:space="preserve">n kan leveres. Tilsvarende gjelder hvis det må antas ytterligere forsinkelser etter at første varsel er gitt. </w:t>
      </w:r>
    </w:p>
    <w:p w:rsidRPr="00125E7A" w:rsidR="001F03B4" w:rsidP="001F03B4" w:rsidRDefault="001F03B4" w14:paraId="4486F891" w14:textId="77777777">
      <w:pPr>
        <w:rPr>
          <w:rFonts w:cstheme="minorHAnsi"/>
        </w:rPr>
      </w:pPr>
    </w:p>
    <w:p w:rsidRPr="00246D46" w:rsidR="001F03B4" w:rsidP="008140FD" w:rsidRDefault="001F03B4" w14:paraId="08FAB3B6" w14:textId="77777777">
      <w:pPr>
        <w:pStyle w:val="Overskrift2"/>
      </w:pPr>
      <w:bookmarkStart w:name="_Toc201637325" w:id="187"/>
      <w:bookmarkStart w:name="_Toc422860195" w:id="188"/>
      <w:bookmarkStart w:name="_Toc423087585" w:id="189"/>
      <w:bookmarkStart w:name="_Toc119400334" w:id="190"/>
      <w:bookmarkStart w:name="_Toc175660217" w:id="191"/>
      <w:r w:rsidRPr="00246D46">
        <w:t>Sanksjoner ved mislighold</w:t>
      </w:r>
      <w:bookmarkEnd w:id="187"/>
      <w:bookmarkEnd w:id="188"/>
      <w:bookmarkEnd w:id="189"/>
      <w:bookmarkEnd w:id="190"/>
      <w:bookmarkEnd w:id="191"/>
    </w:p>
    <w:p w:rsidRPr="00984B78" w:rsidR="001F03B4" w:rsidP="008140FD" w:rsidRDefault="001F03B4" w14:paraId="14CD0936" w14:textId="77777777">
      <w:pPr>
        <w:pStyle w:val="Overskrift3"/>
      </w:pPr>
      <w:bookmarkStart w:name="_Toc27203126" w:id="192"/>
      <w:bookmarkStart w:name="_Toc27204308" w:id="193"/>
      <w:bookmarkStart w:name="_Toc27204466" w:id="194"/>
      <w:bookmarkStart w:name="_Toc114459923" w:id="195"/>
      <w:bookmarkStart w:name="_Toc120952927" w:id="196"/>
      <w:bookmarkStart w:name="_Toc136061403" w:id="197"/>
      <w:bookmarkStart w:name="_Toc136153120" w:id="198"/>
      <w:bookmarkStart w:name="_Toc136170791" w:id="199"/>
      <w:bookmarkStart w:name="_Toc139680168" w:id="200"/>
      <w:bookmarkStart w:name="_Toc146424392" w:id="201"/>
      <w:bookmarkStart w:name="_Toc150576502" w:id="202"/>
      <w:bookmarkStart w:name="_Toc213426373" w:id="203"/>
      <w:bookmarkStart w:name="_Toc422860197" w:id="204"/>
      <w:bookmarkStart w:name="_Toc423087587" w:id="205"/>
      <w:bookmarkStart w:name="_Toc119400335" w:id="206"/>
      <w:bookmarkStart w:name="_Toc175660218" w:id="207"/>
      <w:bookmarkStart w:name="_Toc136061400" w:id="208"/>
      <w:bookmarkStart w:name="_Toc136153116" w:id="209"/>
      <w:bookmarkStart w:name="_Toc136170787" w:id="210"/>
      <w:bookmarkStart w:name="_Toc139680165" w:id="211"/>
      <w:bookmarkStart w:name="_Toc146424390" w:id="212"/>
      <w:bookmarkStart w:name="_Toc150576500" w:id="213"/>
      <w:bookmarkStart w:name="_Toc213426371" w:id="214"/>
      <w:bookmarkStart w:name="_Toc422860196" w:id="215"/>
      <w:bookmarkStart w:name="_Toc423087586" w:id="216"/>
      <w:bookmarkStart w:name="_Toc201637331" w:id="217"/>
      <w:r w:rsidRPr="00984B78">
        <w:t>Prisavslag</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rsidRPr="00125E7A" w:rsidR="001F03B4" w:rsidP="001F03B4" w:rsidRDefault="001F03B4" w14:paraId="18E72A05" w14:textId="6D9E1B62">
      <w:pPr>
        <w:rPr>
          <w:rFonts w:cstheme="minorHAnsi"/>
        </w:rPr>
      </w:pPr>
      <w:r w:rsidRPr="00125E7A">
        <w:rPr>
          <w:rFonts w:cstheme="minorHAnsi"/>
        </w:rPr>
        <w:t>Hvis det tross gjentatte forsøk ikke har lyktes Konsulenten å avhjelpe e</w:t>
      </w:r>
      <w:r w:rsidR="002C0702">
        <w:rPr>
          <w:rFonts w:cstheme="minorHAnsi"/>
        </w:rPr>
        <w:t>t mislighold</w:t>
      </w:r>
      <w:r w:rsidRPr="00125E7A">
        <w:rPr>
          <w:rFonts w:cstheme="minorHAnsi"/>
        </w:rPr>
        <w:t>, kan Kunden kreve forholdsmessig prisavslag.</w:t>
      </w:r>
    </w:p>
    <w:p w:rsidRPr="00125E7A" w:rsidR="001F03B4" w:rsidP="001F03B4" w:rsidRDefault="001F03B4" w14:paraId="7743CDA4" w14:textId="77777777">
      <w:pPr>
        <w:rPr>
          <w:rFonts w:cstheme="minorHAnsi"/>
        </w:rPr>
      </w:pPr>
    </w:p>
    <w:p w:rsidRPr="00984B78" w:rsidR="001F03B4" w:rsidP="008140FD" w:rsidRDefault="001F03B4" w14:paraId="7F3505E2" w14:textId="77777777">
      <w:pPr>
        <w:pStyle w:val="Overskrift3"/>
      </w:pPr>
      <w:bookmarkStart w:name="_Toc119400336" w:id="218"/>
      <w:bookmarkStart w:name="_Toc175660219" w:id="219"/>
      <w:r w:rsidRPr="00984B78">
        <w:t>Tilbakeholdsrett</w:t>
      </w:r>
      <w:bookmarkEnd w:id="208"/>
      <w:bookmarkEnd w:id="209"/>
      <w:bookmarkEnd w:id="210"/>
      <w:bookmarkEnd w:id="211"/>
      <w:bookmarkEnd w:id="212"/>
      <w:bookmarkEnd w:id="213"/>
      <w:bookmarkEnd w:id="214"/>
      <w:bookmarkEnd w:id="215"/>
      <w:bookmarkEnd w:id="216"/>
      <w:bookmarkEnd w:id="218"/>
      <w:bookmarkEnd w:id="219"/>
    </w:p>
    <w:p w:rsidRPr="00125E7A" w:rsidR="001F03B4" w:rsidP="001F03B4" w:rsidRDefault="001F03B4" w14:paraId="302FB24D" w14:textId="77777777">
      <w:pPr>
        <w:rPr>
          <w:rFonts w:cstheme="minorHAnsi"/>
        </w:rPr>
      </w:pPr>
      <w:r w:rsidRPr="00125E7A">
        <w:rPr>
          <w:rFonts w:cstheme="minorHAnsi"/>
        </w:rPr>
        <w:t xml:space="preserve">Ved mislighold fra Konsulentens side kan Kunden holde betalingen tilbake, men ikke åpenbart mer enn det som er nødvendig for å sikre Kundens krav som følge av misligholdet. </w:t>
      </w:r>
    </w:p>
    <w:p w:rsidRPr="00125E7A" w:rsidR="001F03B4" w:rsidP="001F03B4" w:rsidRDefault="001F03B4" w14:paraId="30D80FE9" w14:textId="77777777">
      <w:pPr>
        <w:rPr>
          <w:rFonts w:cstheme="minorHAnsi"/>
        </w:rPr>
      </w:pPr>
    </w:p>
    <w:p w:rsidRPr="00125E7A" w:rsidR="001F03B4" w:rsidP="001F03B4" w:rsidRDefault="001F03B4" w14:paraId="6BE7329C" w14:textId="77777777">
      <w:pPr>
        <w:rPr>
          <w:rFonts w:cstheme="minorHAnsi"/>
        </w:rPr>
      </w:pPr>
      <w:r w:rsidRPr="00125E7A">
        <w:rPr>
          <w:rFonts w:cstheme="minorHAnsi"/>
        </w:rPr>
        <w:t xml:space="preserve">Konsulenten kan ikke holde tilbake </w:t>
      </w:r>
      <w:r>
        <w:rPr>
          <w:rFonts w:cstheme="minorHAnsi"/>
        </w:rPr>
        <w:t>bistand</w:t>
      </w:r>
      <w:r w:rsidRPr="00125E7A">
        <w:rPr>
          <w:rFonts w:cstheme="minorHAnsi"/>
        </w:rPr>
        <w:t xml:space="preserve"> som følge av Kundens mislighold, med mindre misligholdet er vesentlig.</w:t>
      </w:r>
    </w:p>
    <w:p w:rsidRPr="00125E7A" w:rsidR="001F03B4" w:rsidP="001F03B4" w:rsidRDefault="001F03B4" w14:paraId="1F8D8A21" w14:textId="77777777">
      <w:pPr>
        <w:rPr>
          <w:rFonts w:cstheme="minorHAnsi"/>
        </w:rPr>
      </w:pPr>
    </w:p>
    <w:p w:rsidRPr="00984B78" w:rsidR="001F03B4" w:rsidP="008140FD" w:rsidRDefault="001F03B4" w14:paraId="13F8C66B" w14:textId="77777777">
      <w:pPr>
        <w:pStyle w:val="Overskrift3"/>
      </w:pPr>
      <w:bookmarkStart w:name="_Toc422860198" w:id="220"/>
      <w:bookmarkStart w:name="_Toc423087588" w:id="221"/>
      <w:bookmarkStart w:name="_Toc119400337" w:id="222"/>
      <w:bookmarkStart w:name="_Toc175660220" w:id="223"/>
      <w:r w:rsidRPr="00984B78">
        <w:t>Heving</w:t>
      </w:r>
      <w:bookmarkEnd w:id="220"/>
      <w:bookmarkEnd w:id="221"/>
      <w:r w:rsidRPr="00984B78">
        <w:t xml:space="preserve"> og hevingsoppgjør</w:t>
      </w:r>
      <w:bookmarkEnd w:id="222"/>
      <w:bookmarkEnd w:id="223"/>
    </w:p>
    <w:p w:rsidRPr="00125E7A" w:rsidR="001F03B4" w:rsidP="001F03B4" w:rsidRDefault="001F03B4" w14:paraId="49E0B3B6" w14:textId="77777777">
      <w:pPr>
        <w:rPr>
          <w:rFonts w:cstheme="minorHAnsi"/>
        </w:rPr>
      </w:pPr>
      <w:r w:rsidRPr="00125E7A">
        <w:rPr>
          <w:rFonts w:cstheme="minorHAnsi"/>
        </w:rPr>
        <w:t>Foreligger vesentlig mislighold, kan den andre parten, etter å ha gitt den misligholdende part</w:t>
      </w:r>
      <w:r>
        <w:rPr>
          <w:rFonts w:cstheme="minorHAnsi"/>
        </w:rPr>
        <w:t>en</w:t>
      </w:r>
      <w:r w:rsidRPr="00125E7A">
        <w:rPr>
          <w:rFonts w:cstheme="minorHAnsi"/>
        </w:rPr>
        <w:t xml:space="preserve"> skriftlig varsel og rimelig frist til å bringe forholdet i orden, heve hele eller deler av </w:t>
      </w:r>
      <w:r>
        <w:rPr>
          <w:rFonts w:cstheme="minorHAnsi"/>
        </w:rPr>
        <w:t>A</w:t>
      </w:r>
      <w:r w:rsidRPr="00125E7A">
        <w:rPr>
          <w:rFonts w:cstheme="minorHAnsi"/>
        </w:rPr>
        <w:t xml:space="preserve">vtalen med øyeblikkelig virkning. Heving kan ikke skje hvis den misligholdende </w:t>
      </w:r>
      <w:r>
        <w:rPr>
          <w:rFonts w:cstheme="minorHAnsi"/>
        </w:rPr>
        <w:t>p</w:t>
      </w:r>
      <w:r w:rsidRPr="00125E7A">
        <w:rPr>
          <w:rFonts w:cstheme="minorHAnsi"/>
        </w:rPr>
        <w:t>arten kommer ut av misligholdssituasjonen før fristens utløp.</w:t>
      </w:r>
    </w:p>
    <w:p w:rsidRPr="00125E7A" w:rsidR="001F03B4" w:rsidP="001F03B4" w:rsidRDefault="001F03B4" w14:paraId="4C5B39D6" w14:textId="77777777">
      <w:pPr>
        <w:rPr>
          <w:rFonts w:cstheme="minorHAnsi"/>
        </w:rPr>
      </w:pPr>
    </w:p>
    <w:p w:rsidR="001F03B4" w:rsidP="001F03B4" w:rsidRDefault="001F03B4" w14:paraId="62C6B615" w14:textId="77777777">
      <w:pPr>
        <w:rPr>
          <w:rFonts w:cstheme="minorHAnsi"/>
        </w:rPr>
      </w:pPr>
      <w:r w:rsidRPr="00125E7A">
        <w:rPr>
          <w:rFonts w:cstheme="minorHAnsi"/>
        </w:rPr>
        <w:t xml:space="preserve">Hvis </w:t>
      </w:r>
      <w:r w:rsidRPr="00125E7A">
        <w:rPr>
          <w:rFonts w:cstheme="minorHAnsi"/>
          <w:color w:val="000000"/>
        </w:rPr>
        <w:t xml:space="preserve">det </w:t>
      </w:r>
      <w:r w:rsidRPr="00125E7A">
        <w:rPr>
          <w:rFonts w:cstheme="minorHAnsi"/>
        </w:rPr>
        <w:t xml:space="preserve">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125E7A">
        <w:rPr>
          <w:rFonts w:cstheme="minorHAnsi"/>
        </w:rPr>
        <w:t>vtalen, med tillegg av renter, tilsvarende NIBOR pluss 1 (en) prosentpoeng, fra det tidspunkt betaling er skjedd.</w:t>
      </w:r>
      <w:r w:rsidRPr="00125E7A">
        <w:rPr>
          <w:rFonts w:cstheme="minorHAnsi"/>
        </w:rPr>
        <w:tab/>
      </w:r>
    </w:p>
    <w:p w:rsidRPr="00125E7A" w:rsidR="001F03B4" w:rsidP="001F03B4" w:rsidRDefault="001F03B4" w14:paraId="7C4440AE" w14:textId="77777777">
      <w:pPr>
        <w:rPr>
          <w:rFonts w:cstheme="minorHAnsi"/>
        </w:rPr>
      </w:pPr>
    </w:p>
    <w:p w:rsidRPr="00125E7A" w:rsidR="001F03B4" w:rsidP="001F03B4" w:rsidRDefault="001F03B4" w14:paraId="6172597B" w14:textId="77777777">
      <w:pPr>
        <w:rPr>
          <w:rFonts w:cstheme="minorHAnsi"/>
        </w:rPr>
      </w:pPr>
      <w:proofErr w:type="gramStart"/>
      <w:r w:rsidRPr="00125E7A">
        <w:rPr>
          <w:rFonts w:cstheme="minorHAnsi"/>
        </w:rPr>
        <w:t>For øvrig</w:t>
      </w:r>
      <w:proofErr w:type="gramEnd"/>
      <w:r w:rsidRPr="00125E7A">
        <w:rPr>
          <w:rFonts w:cstheme="minorHAnsi"/>
        </w:rPr>
        <w:t xml:space="preserve"> skal Kunden, i den utstrekning Kunden kan utnytte bistanden som forutsatt, betale for den bistand som var prestert før hevingstidspunktet med fradrag av prisavslag i henhold til punkt 8.3.1.</w:t>
      </w:r>
    </w:p>
    <w:p w:rsidRPr="00125E7A" w:rsidR="001F03B4" w:rsidP="001F03B4" w:rsidRDefault="001F03B4" w14:paraId="7ADFB0B3" w14:textId="77777777">
      <w:pPr>
        <w:rPr>
          <w:rFonts w:cstheme="minorHAnsi"/>
        </w:rPr>
      </w:pPr>
    </w:p>
    <w:p w:rsidRPr="00984B78" w:rsidR="001F03B4" w:rsidP="008140FD" w:rsidRDefault="001F03B4" w14:paraId="728ACE3E" w14:textId="77777777">
      <w:pPr>
        <w:pStyle w:val="Overskrift3"/>
      </w:pPr>
      <w:bookmarkStart w:name="_Toc422860199" w:id="224"/>
      <w:bookmarkStart w:name="_Toc423087589" w:id="225"/>
      <w:bookmarkStart w:name="_Toc119400338" w:id="226"/>
      <w:bookmarkStart w:name="_Toc175660221" w:id="227"/>
      <w:r w:rsidRPr="00984B78">
        <w:t>Erstatning</w:t>
      </w:r>
      <w:bookmarkEnd w:id="217"/>
      <w:bookmarkEnd w:id="224"/>
      <w:bookmarkEnd w:id="225"/>
      <w:bookmarkEnd w:id="226"/>
      <w:bookmarkEnd w:id="227"/>
    </w:p>
    <w:p w:rsidRPr="00125E7A" w:rsidR="001F03B4" w:rsidP="001F03B4" w:rsidRDefault="001F03B4" w14:paraId="52170D3E" w14:textId="77777777">
      <w:pPr>
        <w:rPr>
          <w:rFonts w:cstheme="minorHAnsi"/>
        </w:rPr>
      </w:pPr>
      <w:r w:rsidRPr="00125E7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rsidRPr="00125E7A" w:rsidR="001F03B4" w:rsidP="001F03B4" w:rsidRDefault="001F03B4" w14:paraId="5963F2F1" w14:textId="77777777">
      <w:pPr>
        <w:rPr>
          <w:rFonts w:cstheme="minorHAnsi"/>
        </w:rPr>
      </w:pPr>
    </w:p>
    <w:p w:rsidRPr="00984B78" w:rsidR="001F03B4" w:rsidP="008140FD" w:rsidRDefault="001F03B4" w14:paraId="6A6BE535" w14:textId="77777777">
      <w:pPr>
        <w:pStyle w:val="Overskrift3"/>
      </w:pPr>
      <w:bookmarkStart w:name="_Toc153682144" w:id="228"/>
      <w:bookmarkStart w:name="_Toc201048284" w:id="229"/>
      <w:bookmarkStart w:name="_Toc201051175" w:id="230"/>
      <w:bookmarkStart w:name="_Toc201637332" w:id="231"/>
      <w:bookmarkStart w:name="_Toc422860200" w:id="232"/>
      <w:bookmarkStart w:name="_Toc423087590" w:id="233"/>
      <w:bookmarkStart w:name="_Toc119400339" w:id="234"/>
      <w:bookmarkStart w:name="_Toc175660222" w:id="235"/>
      <w:r w:rsidRPr="00984B78">
        <w:t>Erstatningsbegrensning</w:t>
      </w:r>
      <w:bookmarkEnd w:id="228"/>
      <w:bookmarkEnd w:id="229"/>
      <w:bookmarkEnd w:id="230"/>
      <w:bookmarkEnd w:id="231"/>
      <w:bookmarkEnd w:id="232"/>
      <w:bookmarkEnd w:id="233"/>
      <w:bookmarkEnd w:id="234"/>
      <w:bookmarkEnd w:id="235"/>
    </w:p>
    <w:p w:rsidRPr="00125E7A" w:rsidR="001F03B4" w:rsidP="001F03B4" w:rsidRDefault="001F03B4" w14:paraId="48452467" w14:textId="77777777">
      <w:pPr>
        <w:rPr>
          <w:rFonts w:cstheme="minorHAnsi"/>
          <w:strike/>
        </w:rPr>
      </w:pPr>
      <w:r w:rsidRPr="00125E7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rsidRPr="00125E7A" w:rsidR="001F03B4" w:rsidP="001F03B4" w:rsidRDefault="001F03B4" w14:paraId="1F9270D1" w14:textId="77777777">
      <w:pPr>
        <w:rPr>
          <w:rFonts w:cstheme="minorHAnsi"/>
        </w:rPr>
      </w:pPr>
    </w:p>
    <w:p w:rsidRPr="00125E7A" w:rsidR="001F03B4" w:rsidP="001F03B4" w:rsidRDefault="001F03B4" w14:paraId="4FFEBCE5" w14:textId="77777777">
      <w:pPr>
        <w:rPr>
          <w:rFonts w:cstheme="minorHAnsi"/>
        </w:rPr>
      </w:pPr>
      <w:r w:rsidRPr="00125E7A">
        <w:rPr>
          <w:rFonts w:cstheme="minorHAnsi"/>
        </w:rPr>
        <w:t xml:space="preserve">Samlet erstatning i avtaleperioden er begrenset til et beløp som tilsvarer avtalt vederlag eller et øvre estimat for bistanden, eksklusive merverdiavgift. </w:t>
      </w:r>
    </w:p>
    <w:p w:rsidRPr="00125E7A" w:rsidR="001F03B4" w:rsidP="001F03B4" w:rsidRDefault="001F03B4" w14:paraId="7AA17527" w14:textId="77777777">
      <w:pPr>
        <w:rPr>
          <w:rFonts w:cstheme="minorHAnsi"/>
        </w:rPr>
      </w:pPr>
    </w:p>
    <w:p w:rsidRPr="00125E7A" w:rsidR="001F03B4" w:rsidP="001F03B4" w:rsidRDefault="001F03B4" w14:paraId="1F1862D0" w14:textId="77777777">
      <w:pPr>
        <w:rPr>
          <w:rFonts w:cstheme="minorHAnsi"/>
        </w:rPr>
      </w:pPr>
      <w:r w:rsidRPr="00125E7A">
        <w:rPr>
          <w:rFonts w:cstheme="minorHAnsi"/>
        </w:rPr>
        <w:t>Disse begrensningene gjelder imidlertid ikke hvis den misligholdende part eller noen denne svarer for, har utvist grov uaktsomhet eller forsett.</w:t>
      </w:r>
    </w:p>
    <w:p w:rsidRPr="00E000A9" w:rsidR="001F03B4" w:rsidP="008140FD" w:rsidRDefault="001F03B4" w14:paraId="059392F8" w14:textId="77777777">
      <w:pPr>
        <w:pStyle w:val="Overskrift1"/>
      </w:pPr>
      <w:bookmarkStart w:name="_Toc150573657" w:id="236"/>
      <w:bookmarkStart w:name="_Toc422860201" w:id="237"/>
      <w:bookmarkStart w:name="_Toc423087591" w:id="238"/>
      <w:bookmarkStart w:name="_Toc119400340" w:id="239"/>
      <w:bookmarkStart w:name="_Toc175660223" w:id="240"/>
      <w:r w:rsidRPr="00E000A9">
        <w:t>Øvrige bestemmelser</w:t>
      </w:r>
      <w:bookmarkEnd w:id="236"/>
      <w:bookmarkEnd w:id="237"/>
      <w:bookmarkEnd w:id="238"/>
      <w:bookmarkEnd w:id="239"/>
      <w:bookmarkEnd w:id="240"/>
    </w:p>
    <w:p w:rsidRPr="00246D46" w:rsidR="001F03B4" w:rsidP="008140FD" w:rsidRDefault="001F03B4" w14:paraId="0979D990" w14:textId="77777777">
      <w:pPr>
        <w:pStyle w:val="Overskrift2"/>
      </w:pPr>
      <w:bookmarkStart w:name="_Toc150573658" w:id="241"/>
      <w:bookmarkStart w:name="_Toc422860202" w:id="242"/>
      <w:bookmarkStart w:name="_Toc423087592" w:id="243"/>
      <w:bookmarkStart w:name="_Toc119400341" w:id="244"/>
      <w:bookmarkStart w:name="_Toc175660224" w:id="245"/>
      <w:r w:rsidRPr="00246D46">
        <w:t>Forsikringer</w:t>
      </w:r>
      <w:bookmarkEnd w:id="241"/>
      <w:bookmarkEnd w:id="242"/>
      <w:bookmarkEnd w:id="243"/>
      <w:bookmarkEnd w:id="244"/>
      <w:bookmarkEnd w:id="245"/>
    </w:p>
    <w:p w:rsidRPr="00984B78" w:rsidR="001F03B4" w:rsidP="008140FD" w:rsidRDefault="001F03B4" w14:paraId="229C15E6" w14:textId="77777777">
      <w:pPr>
        <w:pStyle w:val="Overskrift3"/>
      </w:pPr>
      <w:bookmarkStart w:name="_Toc119400342" w:id="246"/>
      <w:bookmarkStart w:name="_Toc175660225" w:id="247"/>
      <w:r w:rsidRPr="00984B78">
        <w:t>Kundens forsikringer</w:t>
      </w:r>
      <w:bookmarkEnd w:id="246"/>
      <w:bookmarkEnd w:id="247"/>
    </w:p>
    <w:p w:rsidRPr="00125E7A" w:rsidR="001F03B4" w:rsidP="001F03B4" w:rsidRDefault="001F03B4" w14:paraId="5900CEF4" w14:textId="77777777">
      <w:pPr>
        <w:rPr>
          <w:rFonts w:cstheme="minorHAnsi"/>
        </w:rPr>
      </w:pPr>
      <w:r w:rsidRPr="00125E7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125E7A">
        <w:rPr>
          <w:rFonts w:cstheme="minorHAnsi"/>
        </w:rPr>
        <w:t>vtalen innenfor rammen av alminnelige forsikringsvilkår.</w:t>
      </w:r>
    </w:p>
    <w:p w:rsidRPr="00125E7A" w:rsidR="001F03B4" w:rsidP="001F03B4" w:rsidRDefault="001F03B4" w14:paraId="0F103B8A" w14:textId="77777777">
      <w:pPr>
        <w:rPr>
          <w:rFonts w:cstheme="minorHAnsi"/>
        </w:rPr>
      </w:pPr>
    </w:p>
    <w:p w:rsidRPr="00984B78" w:rsidR="001F03B4" w:rsidP="008140FD" w:rsidRDefault="001F03B4" w14:paraId="7CC8C8E3" w14:textId="77777777">
      <w:pPr>
        <w:pStyle w:val="Overskrift3"/>
      </w:pPr>
      <w:bookmarkStart w:name="_Toc119400343" w:id="248"/>
      <w:bookmarkStart w:name="_Toc175660226" w:id="249"/>
      <w:r w:rsidRPr="00984B78">
        <w:t>Konsulentens forsikringer</w:t>
      </w:r>
      <w:bookmarkEnd w:id="248"/>
      <w:bookmarkEnd w:id="249"/>
    </w:p>
    <w:p w:rsidRPr="00125E7A" w:rsidR="001F03B4" w:rsidP="001F03B4" w:rsidRDefault="001F03B4" w14:paraId="3DCFAFAA" w14:textId="77777777">
      <w:pPr>
        <w:rPr>
          <w:rFonts w:cstheme="minorHAnsi"/>
        </w:rPr>
      </w:pPr>
      <w:r w:rsidRPr="00125E7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125E7A">
        <w:rPr>
          <w:rFonts w:cstheme="minorHAnsi"/>
        </w:rPr>
        <w:t xml:space="preserve">vtalen innenfor rammen av alminnelige forsikringsvilkår. Denne forpliktelsen anses som oppfylt </w:t>
      </w:r>
      <w:r w:rsidRPr="00525416">
        <w:rPr>
          <w:rFonts w:cstheme="minorHAnsi"/>
        </w:rPr>
        <w:t>hvis</w:t>
      </w:r>
      <w:r w:rsidRPr="00125E7A">
        <w:rPr>
          <w:rFonts w:cstheme="minorHAnsi"/>
        </w:rPr>
        <w:t xml:space="preserve"> Konsulenten tegner ansvars- og risikoforsikring på vilkår som anses som ordinære innenfor norsk forsikringsvirksomhet.</w:t>
      </w:r>
    </w:p>
    <w:p w:rsidRPr="00246D46" w:rsidR="001F03B4" w:rsidP="008140FD" w:rsidRDefault="001F03B4" w14:paraId="6392E8B1" w14:textId="77777777">
      <w:pPr>
        <w:pStyle w:val="Overskrift2"/>
      </w:pPr>
      <w:bookmarkStart w:name="_Toc150573659" w:id="250"/>
      <w:bookmarkStart w:name="_Toc422860203" w:id="251"/>
      <w:bookmarkStart w:name="_Toc423087593" w:id="252"/>
      <w:bookmarkStart w:name="_Toc119400344" w:id="253"/>
      <w:bookmarkStart w:name="_Toc175660227" w:id="254"/>
      <w:r w:rsidRPr="00246D46">
        <w:t>Overdragelse av rettigheter og plikter</w:t>
      </w:r>
      <w:bookmarkEnd w:id="250"/>
      <w:bookmarkEnd w:id="251"/>
      <w:bookmarkEnd w:id="252"/>
      <w:bookmarkEnd w:id="253"/>
      <w:bookmarkEnd w:id="254"/>
    </w:p>
    <w:p w:rsidRPr="00984B78" w:rsidR="001F03B4" w:rsidP="008140FD" w:rsidRDefault="001F03B4" w14:paraId="15F5C9A3" w14:textId="77777777">
      <w:pPr>
        <w:pStyle w:val="Overskrift3"/>
      </w:pPr>
      <w:bookmarkStart w:name="_Toc119400345" w:id="255"/>
      <w:bookmarkStart w:name="_Toc175660228" w:id="256"/>
      <w:r w:rsidRPr="00984B78">
        <w:t>Kundens overdragelse</w:t>
      </w:r>
      <w:bookmarkEnd w:id="255"/>
      <w:bookmarkEnd w:id="256"/>
    </w:p>
    <w:p w:rsidRPr="00125E7A" w:rsidR="001F03B4" w:rsidP="001F03B4" w:rsidRDefault="001F03B4" w14:paraId="114524F2" w14:textId="77777777">
      <w:pPr>
        <w:rPr>
          <w:rFonts w:cstheme="minorHAnsi"/>
        </w:rPr>
      </w:pPr>
      <w:r w:rsidRPr="00125E7A">
        <w:rPr>
          <w:rFonts w:cstheme="minorHAnsi"/>
        </w:rPr>
        <w:t xml:space="preserve">Er Kunden en offentlig virksomhet, kan Kunden overdra sine rettigheter og plikter etter denne </w:t>
      </w:r>
      <w:r>
        <w:rPr>
          <w:rFonts w:cstheme="minorHAnsi"/>
        </w:rPr>
        <w:t>A</w:t>
      </w:r>
      <w:r w:rsidRPr="00125E7A">
        <w:rPr>
          <w:rFonts w:cstheme="minorHAnsi"/>
        </w:rPr>
        <w:t xml:space="preserve">vtalen til annen offentlig virksomhet eller annen juridisk person som eies fullt ut av offentlig eller kommunal virksomhet.  </w:t>
      </w:r>
    </w:p>
    <w:p w:rsidRPr="00125E7A" w:rsidR="001F03B4" w:rsidP="001F03B4" w:rsidRDefault="001F03B4" w14:paraId="24A70A45" w14:textId="77777777">
      <w:pPr>
        <w:rPr>
          <w:rFonts w:cstheme="minorHAnsi"/>
        </w:rPr>
      </w:pPr>
    </w:p>
    <w:p w:rsidRPr="00125E7A" w:rsidR="001F03B4" w:rsidP="001F03B4" w:rsidRDefault="001F03B4" w14:paraId="3741AEF1" w14:textId="77777777">
      <w:pPr>
        <w:rPr>
          <w:rFonts w:cstheme="minorHAnsi"/>
        </w:rPr>
      </w:pPr>
      <w:r w:rsidRPr="00125E7A">
        <w:rPr>
          <w:rFonts w:cstheme="minorHAnsi"/>
        </w:rPr>
        <w:t xml:space="preserve">Hvis Kunden ikke er en offentlig virksomhet, kan Kunden overdra sine rettigheter og plikter etter denne </w:t>
      </w:r>
      <w:r>
        <w:rPr>
          <w:rFonts w:cstheme="minorHAnsi"/>
        </w:rPr>
        <w:t>A</w:t>
      </w:r>
      <w:r w:rsidRPr="00125E7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rsidRPr="00125E7A" w:rsidR="001F03B4" w:rsidP="001F03B4" w:rsidRDefault="001F03B4" w14:paraId="6DE11E07" w14:textId="77777777">
      <w:pPr>
        <w:rPr>
          <w:rFonts w:cstheme="minorHAnsi"/>
        </w:rPr>
      </w:pPr>
    </w:p>
    <w:p w:rsidRPr="00125E7A" w:rsidR="001F03B4" w:rsidP="001F03B4" w:rsidRDefault="001F03B4" w14:paraId="7049E182" w14:textId="77777777">
      <w:pPr>
        <w:rPr>
          <w:rFonts w:cstheme="minorHAnsi"/>
        </w:rPr>
      </w:pPr>
      <w:r w:rsidRPr="00125E7A">
        <w:rPr>
          <w:rFonts w:cstheme="minorHAnsi"/>
        </w:rPr>
        <w:t xml:space="preserve">Den virksomheten som får rettigheter og plikter overdratt, er berettiget til tilsvarende vilkår, </w:t>
      </w:r>
      <w:proofErr w:type="gramStart"/>
      <w:r w:rsidRPr="00125E7A">
        <w:rPr>
          <w:rFonts w:cstheme="minorHAnsi"/>
        </w:rPr>
        <w:t>såfremt</w:t>
      </w:r>
      <w:proofErr w:type="gramEnd"/>
      <w:r w:rsidRPr="00125E7A">
        <w:rPr>
          <w:rFonts w:cstheme="minorHAnsi"/>
        </w:rPr>
        <w:t xml:space="preserve"> </w:t>
      </w:r>
      <w:r>
        <w:rPr>
          <w:rFonts w:cstheme="minorHAnsi"/>
        </w:rPr>
        <w:t>A</w:t>
      </w:r>
      <w:r w:rsidRPr="00125E7A">
        <w:rPr>
          <w:rFonts w:cstheme="minorHAnsi"/>
        </w:rPr>
        <w:t>vtalens rettigheter og plikter overdras samlet.</w:t>
      </w:r>
    </w:p>
    <w:p w:rsidRPr="00125E7A" w:rsidR="001F03B4" w:rsidP="001F03B4" w:rsidRDefault="001F03B4" w14:paraId="5D5D38E1" w14:textId="77777777">
      <w:pPr>
        <w:rPr>
          <w:rFonts w:cstheme="minorHAnsi"/>
        </w:rPr>
      </w:pPr>
    </w:p>
    <w:p w:rsidRPr="00E00EAB" w:rsidR="001F03B4" w:rsidP="008140FD" w:rsidRDefault="001F03B4" w14:paraId="5C5BE4EE" w14:textId="77777777">
      <w:pPr>
        <w:pStyle w:val="Overskrift3"/>
      </w:pPr>
      <w:bookmarkStart w:name="_Toc119400346" w:id="257"/>
      <w:bookmarkStart w:name="_Toc175660229" w:id="258"/>
      <w:r w:rsidRPr="00984B78">
        <w:t>Konsulentens overdragelse</w:t>
      </w:r>
      <w:bookmarkEnd w:id="257"/>
      <w:bookmarkEnd w:id="258"/>
    </w:p>
    <w:p w:rsidRPr="00125E7A" w:rsidR="001F03B4" w:rsidP="001F03B4" w:rsidRDefault="001F03B4" w14:paraId="4C6A6C75" w14:textId="77777777">
      <w:pPr>
        <w:rPr>
          <w:rFonts w:cstheme="minorHAnsi"/>
        </w:rPr>
      </w:pPr>
      <w:r w:rsidRPr="00125E7A">
        <w:rPr>
          <w:rFonts w:cstheme="minorHAnsi"/>
        </w:rPr>
        <w:t xml:space="preserve">Konsulenten kan bare overdra sine rettigheter og plikter etter </w:t>
      </w:r>
      <w:r>
        <w:rPr>
          <w:rFonts w:cstheme="minorHAnsi"/>
        </w:rPr>
        <w:t>A</w:t>
      </w:r>
      <w:r w:rsidRPr="00125E7A">
        <w:rPr>
          <w:rFonts w:cstheme="minorHAnsi"/>
        </w:rPr>
        <w:t xml:space="preserve">vtalen med skriftlig samtykke fra Kunden. Dette gjelder også hvis Konsulenten deles i flere selskaper, eller hvis overdragelsen skjer til et datterselskap eller annet selskap i samme konsern, </w:t>
      </w:r>
      <w:r w:rsidRPr="00125E7A">
        <w:rPr>
          <w:rFonts w:cstheme="minorHAnsi"/>
          <w:color w:val="000000"/>
        </w:rPr>
        <w:t>men ikke hvis Konsulenten slås sammen med et annet selskap.</w:t>
      </w:r>
      <w:r w:rsidRPr="00125E7A">
        <w:rPr>
          <w:rFonts w:cstheme="minorHAnsi"/>
        </w:rPr>
        <w:t xml:space="preserve"> Samtykke kan ikke nektes uten saklig grunn.</w:t>
      </w:r>
    </w:p>
    <w:p w:rsidRPr="00125E7A" w:rsidR="001F03B4" w:rsidP="001F03B4" w:rsidRDefault="001F03B4" w14:paraId="29CF90DC" w14:textId="77777777">
      <w:pPr>
        <w:rPr>
          <w:rFonts w:cstheme="minorHAnsi"/>
          <w:color w:val="000000" w:themeColor="text1"/>
        </w:rPr>
      </w:pPr>
    </w:p>
    <w:p w:rsidRPr="00125E7A" w:rsidR="001F03B4" w:rsidP="001F03B4" w:rsidRDefault="001F03B4" w14:paraId="1AF4FEEC" w14:textId="77777777">
      <w:pPr>
        <w:rPr>
          <w:rFonts w:cstheme="minorHAnsi"/>
          <w:color w:val="000000" w:themeColor="text1"/>
        </w:rPr>
      </w:pPr>
      <w:r w:rsidRPr="00125E7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rsidRPr="00125E7A" w:rsidR="001F03B4" w:rsidP="001F03B4" w:rsidRDefault="001F03B4" w14:paraId="43E463A6" w14:textId="77777777">
      <w:pPr>
        <w:rPr>
          <w:rFonts w:cstheme="minorHAnsi"/>
        </w:rPr>
      </w:pPr>
    </w:p>
    <w:p w:rsidRPr="00125E7A" w:rsidR="001F03B4" w:rsidP="001F03B4" w:rsidRDefault="001F03B4" w14:paraId="2BCFAED3" w14:textId="77777777">
      <w:pPr>
        <w:rPr>
          <w:rFonts w:cstheme="minorHAnsi"/>
        </w:rPr>
      </w:pPr>
      <w:r w:rsidRPr="00125E7A">
        <w:rPr>
          <w:rFonts w:cstheme="minorHAnsi"/>
        </w:rPr>
        <w:t xml:space="preserve">Retten til vederlag etter denne </w:t>
      </w:r>
      <w:r>
        <w:rPr>
          <w:rFonts w:cstheme="minorHAnsi"/>
        </w:rPr>
        <w:t>A</w:t>
      </w:r>
      <w:r w:rsidRPr="00125E7A">
        <w:rPr>
          <w:rFonts w:cstheme="minorHAnsi"/>
        </w:rPr>
        <w:t>vtalen kan fritt overdras. Slik overdragelse fritar ikke vedkommende part fra hans forpliktelse og ansvar.</w:t>
      </w:r>
    </w:p>
    <w:p w:rsidRPr="00125E7A" w:rsidR="001F03B4" w:rsidP="001F03B4" w:rsidRDefault="001F03B4" w14:paraId="59728E1F" w14:textId="77777777">
      <w:pPr>
        <w:rPr>
          <w:rFonts w:cstheme="minorHAnsi"/>
        </w:rPr>
      </w:pPr>
    </w:p>
    <w:p w:rsidRPr="00246D46" w:rsidR="001F03B4" w:rsidP="008140FD" w:rsidRDefault="001F03B4" w14:paraId="1AC32151" w14:textId="77777777">
      <w:pPr>
        <w:pStyle w:val="Overskrift2"/>
      </w:pPr>
      <w:bookmarkStart w:name="_Toc150573660" w:id="259"/>
      <w:bookmarkStart w:name="_Toc422860204" w:id="260"/>
      <w:bookmarkStart w:name="_Toc423087594" w:id="261"/>
      <w:bookmarkStart w:name="_Toc119400347" w:id="262"/>
      <w:bookmarkStart w:name="_Toc175660230" w:id="263"/>
      <w:r w:rsidRPr="00246D46">
        <w:t>Konkurs, akkord e. l.</w:t>
      </w:r>
      <w:bookmarkEnd w:id="259"/>
      <w:bookmarkEnd w:id="260"/>
      <w:bookmarkEnd w:id="261"/>
      <w:bookmarkEnd w:id="262"/>
      <w:bookmarkEnd w:id="263"/>
    </w:p>
    <w:p w:rsidRPr="00125E7A" w:rsidR="001F03B4" w:rsidP="001F03B4" w:rsidRDefault="001F03B4" w14:paraId="4AE1E309" w14:textId="77777777">
      <w:pPr>
        <w:rPr>
          <w:rFonts w:cstheme="minorHAnsi"/>
        </w:rPr>
      </w:pPr>
      <w:r w:rsidRPr="00125E7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125E7A">
        <w:rPr>
          <w:rFonts w:cstheme="minorHAnsi"/>
        </w:rPr>
        <w:t>vtalen med øyeblikkelig virkning, hvis ikke annet følger av ufravikelig lov.</w:t>
      </w:r>
    </w:p>
    <w:p w:rsidRPr="00125E7A" w:rsidR="001F03B4" w:rsidP="001F03B4" w:rsidRDefault="001F03B4" w14:paraId="56CFBC77" w14:textId="77777777">
      <w:pPr>
        <w:rPr>
          <w:rFonts w:cstheme="minorHAnsi"/>
        </w:rPr>
      </w:pPr>
    </w:p>
    <w:p w:rsidRPr="00246D46" w:rsidR="001F03B4" w:rsidP="008140FD" w:rsidRDefault="001F03B4" w14:paraId="7A7E0628" w14:textId="77777777">
      <w:pPr>
        <w:pStyle w:val="Overskrift2"/>
      </w:pPr>
      <w:bookmarkStart w:name="_Toc150573661" w:id="264"/>
      <w:bookmarkStart w:name="_Toc422860205" w:id="265"/>
      <w:bookmarkStart w:name="_Toc423087595" w:id="266"/>
      <w:bookmarkStart w:name="_Toc119400348" w:id="267"/>
      <w:bookmarkStart w:name="_Toc175660231" w:id="268"/>
      <w:r w:rsidRPr="00246D46">
        <w:t>Force majeure</w:t>
      </w:r>
      <w:bookmarkEnd w:id="264"/>
      <w:bookmarkEnd w:id="265"/>
      <w:bookmarkEnd w:id="266"/>
      <w:bookmarkEnd w:id="267"/>
      <w:bookmarkEnd w:id="268"/>
    </w:p>
    <w:p w:rsidRPr="00125E7A" w:rsidR="001F03B4" w:rsidP="001F03B4" w:rsidRDefault="001F03B4" w14:paraId="4FBF2012" w14:textId="77777777">
      <w:pPr>
        <w:rPr>
          <w:rFonts w:cstheme="minorHAnsi"/>
        </w:rPr>
      </w:pPr>
      <w:r w:rsidRPr="00125E7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125E7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rsidRPr="00125E7A" w:rsidR="001F03B4" w:rsidP="001F03B4" w:rsidRDefault="001F03B4" w14:paraId="723E2FF9" w14:textId="77777777">
      <w:pPr>
        <w:rPr>
          <w:rFonts w:cstheme="minorHAnsi"/>
        </w:rPr>
      </w:pPr>
    </w:p>
    <w:p w:rsidRPr="00125E7A" w:rsidR="001F03B4" w:rsidP="001F03B4" w:rsidRDefault="001F03B4" w14:paraId="56C350B4" w14:textId="2AE48E44">
      <w:pPr>
        <w:rPr>
          <w:rFonts w:cstheme="minorHAnsi"/>
        </w:rPr>
      </w:pPr>
      <w:r w:rsidRPr="00125E7A">
        <w:rPr>
          <w:rFonts w:cstheme="minorHAnsi"/>
        </w:rPr>
        <w:t xml:space="preserve">Motparten kan i force majeure-situasjoner bare </w:t>
      </w:r>
      <w:r w:rsidR="00A60898">
        <w:rPr>
          <w:rFonts w:cstheme="minorHAnsi"/>
        </w:rPr>
        <w:t>avslutte</w:t>
      </w:r>
      <w:r w:rsidRPr="00125E7A">
        <w:rPr>
          <w:rFonts w:cstheme="minorHAnsi"/>
        </w:rPr>
        <w:t xml:space="preserve"> </w:t>
      </w:r>
      <w:r>
        <w:rPr>
          <w:rFonts w:cstheme="minorHAnsi"/>
        </w:rPr>
        <w:t>A</w:t>
      </w:r>
      <w:r w:rsidRPr="00125E7A">
        <w:rPr>
          <w:rFonts w:cstheme="minorHAnsi"/>
        </w:rPr>
        <w:t xml:space="preserve">vtalen med den rammede parts samtykke, eller hvis situasjonen varer eller antas å ville vare lenger enn 90 (nitti) dager regnet fra det tidspunkt situasjonen inntrer, og da bare med 15 (femten) dagers varsel. </w:t>
      </w:r>
    </w:p>
    <w:p w:rsidRPr="00125E7A" w:rsidR="001F03B4" w:rsidP="001F03B4" w:rsidRDefault="001F03B4" w14:paraId="1DFBDCF0" w14:textId="77777777">
      <w:pPr>
        <w:rPr>
          <w:rFonts w:cstheme="minorHAnsi"/>
        </w:rPr>
      </w:pPr>
    </w:p>
    <w:p w:rsidRPr="00125E7A" w:rsidR="001F03B4" w:rsidP="001F03B4" w:rsidRDefault="001F03B4" w14:paraId="6257AAF8" w14:textId="77777777">
      <w:pPr>
        <w:rPr>
          <w:rFonts w:cstheme="minorHAnsi"/>
        </w:rPr>
      </w:pPr>
      <w:r w:rsidRPr="00125E7A">
        <w:rPr>
          <w:rFonts w:cstheme="minorHAnsi"/>
        </w:rPr>
        <w:t>I forbindelse med force majeure-situasjoner har partene gjensidig informasjonsplikt overfor hverandre om alle forhold som må antas å være av betydning for den annen part. Slik informasjon skal gis så raskt som mulig.</w:t>
      </w:r>
    </w:p>
    <w:p w:rsidRPr="00E000A9" w:rsidR="001F03B4" w:rsidP="008140FD" w:rsidRDefault="001F03B4" w14:paraId="5846C662" w14:textId="77777777">
      <w:pPr>
        <w:pStyle w:val="Overskrift1"/>
      </w:pPr>
      <w:bookmarkStart w:name="_Toc150573662" w:id="269"/>
      <w:bookmarkStart w:name="_Toc422860206" w:id="270"/>
      <w:bookmarkStart w:name="_Toc423087596" w:id="271"/>
      <w:bookmarkStart w:name="_Toc119400349" w:id="272"/>
      <w:bookmarkStart w:name="_Toc175660232" w:id="273"/>
      <w:r w:rsidRPr="00E000A9">
        <w:t>Tvister</w:t>
      </w:r>
      <w:bookmarkEnd w:id="269"/>
      <w:bookmarkEnd w:id="270"/>
      <w:bookmarkEnd w:id="271"/>
      <w:bookmarkEnd w:id="272"/>
      <w:bookmarkEnd w:id="273"/>
    </w:p>
    <w:p w:rsidRPr="00246D46" w:rsidR="001F03B4" w:rsidP="008140FD" w:rsidRDefault="001F03B4" w14:paraId="2E3572B9" w14:textId="77777777">
      <w:pPr>
        <w:pStyle w:val="Overskrift2"/>
      </w:pPr>
      <w:bookmarkStart w:name="_Toc150573664" w:id="274"/>
      <w:bookmarkStart w:name="_Toc422860208" w:id="275"/>
      <w:bookmarkStart w:name="_Toc423087598" w:id="276"/>
      <w:bookmarkStart w:name="_Toc119400350" w:id="277"/>
      <w:bookmarkStart w:name="_Toc175660233" w:id="278"/>
      <w:r w:rsidRPr="00246D46">
        <w:t>Forhandlinger</w:t>
      </w:r>
      <w:bookmarkEnd w:id="274"/>
      <w:bookmarkEnd w:id="275"/>
      <w:bookmarkEnd w:id="276"/>
      <w:bookmarkEnd w:id="277"/>
      <w:bookmarkEnd w:id="278"/>
    </w:p>
    <w:p w:rsidRPr="00125E7A" w:rsidR="001F03B4" w:rsidP="001F03B4" w:rsidRDefault="001F03B4" w14:paraId="537EE3DF" w14:textId="77777777">
      <w:pPr>
        <w:rPr>
          <w:rFonts w:cstheme="minorHAnsi"/>
        </w:rPr>
      </w:pPr>
      <w:r w:rsidRPr="00125E7A">
        <w:rPr>
          <w:rFonts w:cstheme="minorHAnsi"/>
        </w:rPr>
        <w:t xml:space="preserve">Oppstår en tvist mellom partene om tolkningen eller rettsvirkningene av </w:t>
      </w:r>
      <w:r>
        <w:rPr>
          <w:rFonts w:cstheme="minorHAnsi"/>
        </w:rPr>
        <w:t>A</w:t>
      </w:r>
      <w:r w:rsidRPr="00125E7A">
        <w:rPr>
          <w:rFonts w:cstheme="minorHAnsi"/>
        </w:rPr>
        <w:t>vtalen, skal tvisten først søkes løst gjennom forhandlinger.</w:t>
      </w:r>
    </w:p>
    <w:p w:rsidRPr="00125E7A" w:rsidR="001F03B4" w:rsidP="001F03B4" w:rsidRDefault="001F03B4" w14:paraId="45F8B27C" w14:textId="77777777">
      <w:pPr>
        <w:rPr>
          <w:rFonts w:cstheme="minorHAnsi"/>
        </w:rPr>
      </w:pPr>
    </w:p>
    <w:p w:rsidRPr="00246D46" w:rsidR="001F03B4" w:rsidP="008140FD" w:rsidRDefault="001F03B4" w14:paraId="70E41C08" w14:textId="77777777">
      <w:pPr>
        <w:pStyle w:val="Overskrift2"/>
      </w:pPr>
      <w:bookmarkStart w:name="_Toc150573665" w:id="279"/>
      <w:bookmarkStart w:name="_Toc422860209" w:id="280"/>
      <w:bookmarkStart w:name="_Toc423087599" w:id="281"/>
      <w:bookmarkStart w:name="_Toc119400351" w:id="282"/>
      <w:bookmarkStart w:name="_Toc175660234" w:id="283"/>
      <w:r w:rsidRPr="00246D46">
        <w:t>Mekling</w:t>
      </w:r>
      <w:bookmarkEnd w:id="279"/>
      <w:bookmarkEnd w:id="280"/>
      <w:bookmarkEnd w:id="281"/>
      <w:bookmarkEnd w:id="282"/>
      <w:bookmarkEnd w:id="283"/>
    </w:p>
    <w:p w:rsidRPr="00125E7A" w:rsidR="001F03B4" w:rsidP="001F03B4" w:rsidRDefault="001F03B4" w14:paraId="7A1448B4" w14:textId="77777777">
      <w:pPr>
        <w:rPr>
          <w:rFonts w:cstheme="minorHAnsi"/>
        </w:rPr>
      </w:pPr>
      <w:r w:rsidRPr="00125E7A">
        <w:rPr>
          <w:rFonts w:cstheme="minorHAnsi"/>
        </w:rPr>
        <w:t xml:space="preserve">Hvis en tvist i tilknytning til denne </w:t>
      </w:r>
      <w:r>
        <w:rPr>
          <w:rFonts w:cstheme="minorHAnsi"/>
        </w:rPr>
        <w:t>A</w:t>
      </w:r>
      <w:r w:rsidRPr="00125E7A">
        <w:rPr>
          <w:rFonts w:cstheme="minorHAnsi"/>
        </w:rPr>
        <w:t>vtalen ikke blir løst etter forhandlinger, kan partene forsøke å løse tvisten ved mekling.</w:t>
      </w:r>
    </w:p>
    <w:p w:rsidRPr="00125E7A" w:rsidR="001F03B4" w:rsidP="001F03B4" w:rsidRDefault="001F03B4" w14:paraId="77360D82" w14:textId="77777777">
      <w:pPr>
        <w:rPr>
          <w:rFonts w:cstheme="minorHAnsi"/>
        </w:rPr>
      </w:pPr>
    </w:p>
    <w:p w:rsidRPr="00125E7A" w:rsidR="001F03B4" w:rsidP="001F03B4" w:rsidRDefault="001F03B4" w14:paraId="6FB1389F" w14:textId="77777777">
      <w:pPr>
        <w:rPr>
          <w:rFonts w:cstheme="minorHAnsi"/>
        </w:rPr>
      </w:pPr>
      <w:r w:rsidRPr="00125E7A">
        <w:rPr>
          <w:rFonts w:cstheme="minorHAnsi"/>
        </w:rPr>
        <w:t>Den nærmere fremgangsmåten for mekling bestemmes av mekleren, i samråd med partene.</w:t>
      </w:r>
    </w:p>
    <w:p w:rsidRPr="00125E7A" w:rsidR="001F03B4" w:rsidP="001F03B4" w:rsidRDefault="001F03B4" w14:paraId="7CD62A76" w14:textId="77777777">
      <w:pPr>
        <w:rPr>
          <w:rFonts w:cstheme="minorHAnsi"/>
        </w:rPr>
      </w:pPr>
    </w:p>
    <w:p w:rsidRPr="00246D46" w:rsidR="001F03B4" w:rsidP="008140FD" w:rsidRDefault="001F03B4" w14:paraId="3F27F710" w14:textId="77777777">
      <w:pPr>
        <w:pStyle w:val="Overskrift2"/>
      </w:pPr>
      <w:bookmarkStart w:name="_Toc119400352" w:id="284"/>
      <w:bookmarkStart w:name="_Toc175660235" w:id="285"/>
      <w:r w:rsidRPr="00246D46">
        <w:t>Lovvalg og verneting</w:t>
      </w:r>
      <w:bookmarkEnd w:id="284"/>
      <w:bookmarkEnd w:id="285"/>
    </w:p>
    <w:p w:rsidRPr="00125E7A" w:rsidR="001F03B4" w:rsidP="001F03B4" w:rsidRDefault="001F03B4" w14:paraId="7B3E06F0" w14:textId="77777777">
      <w:pPr>
        <w:rPr>
          <w:rFonts w:cstheme="minorHAnsi"/>
        </w:rPr>
      </w:pPr>
      <w:r w:rsidRPr="00125E7A">
        <w:rPr>
          <w:rFonts w:cstheme="minorHAnsi"/>
        </w:rPr>
        <w:t>Hvis en tvist ikke blir løst ved forhandlinger eller mekling, kan hver av partene forlange tvisten avgjort med endelig virkning ved norske domstoler.</w:t>
      </w:r>
    </w:p>
    <w:p w:rsidRPr="00125E7A" w:rsidR="001F03B4" w:rsidP="001F03B4" w:rsidRDefault="001F03B4" w14:paraId="159D1522" w14:textId="77777777">
      <w:pPr>
        <w:rPr>
          <w:rFonts w:cstheme="minorHAnsi"/>
        </w:rPr>
      </w:pPr>
    </w:p>
    <w:p w:rsidRPr="00125E7A" w:rsidR="001F03B4" w:rsidP="001F03B4" w:rsidRDefault="001F03B4" w14:paraId="46407B37" w14:textId="77777777">
      <w:pPr>
        <w:rPr>
          <w:rFonts w:cstheme="minorHAnsi"/>
        </w:rPr>
      </w:pPr>
      <w:r w:rsidRPr="00125E7A">
        <w:rPr>
          <w:rFonts w:cstheme="minorHAnsi"/>
        </w:rPr>
        <w:t>Verneting er ved Kundens forretningsadresse.</w:t>
      </w:r>
    </w:p>
    <w:p w:rsidRPr="00125E7A" w:rsidR="001F03B4" w:rsidP="001F03B4" w:rsidRDefault="001F03B4" w14:paraId="32C3B9DC" w14:textId="77777777">
      <w:pPr>
        <w:rPr>
          <w:rFonts w:cstheme="minorHAnsi"/>
        </w:rPr>
      </w:pPr>
    </w:p>
    <w:p w:rsidRPr="00125E7A" w:rsidR="001F03B4" w:rsidP="001F03B4" w:rsidRDefault="001F03B4" w14:paraId="19BDEE56" w14:textId="77777777">
      <w:pPr>
        <w:rPr>
          <w:rFonts w:cstheme="minorHAnsi"/>
          <w:strike/>
        </w:rPr>
      </w:pPr>
      <w:r w:rsidRPr="00125E7A">
        <w:rPr>
          <w:rFonts w:cstheme="minorHAnsi"/>
        </w:rPr>
        <w:t>Partene kan alternativt avtale at tvisten blir avgjort med endelig virkning ved voldgift.</w:t>
      </w:r>
      <w:r w:rsidRPr="00125E7A">
        <w:rPr>
          <w:rFonts w:cstheme="minorHAnsi"/>
          <w:strike/>
        </w:rPr>
        <w:t xml:space="preserve"> </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Pr="00125E7A" w:rsidR="001F03B4" w:rsidP="001F03B4" w:rsidRDefault="001F03B4" w14:paraId="266D22AC" w14:textId="77777777">
      <w:pPr>
        <w:rPr>
          <w:rFonts w:cstheme="minorHAnsi"/>
        </w:rPr>
      </w:pPr>
    </w:p>
    <w:p w:rsidRPr="00125E7A" w:rsidR="001F03B4" w:rsidP="001F03B4" w:rsidRDefault="001F03B4" w14:paraId="43D7FAA0" w14:textId="77777777">
      <w:pPr>
        <w:rPr>
          <w:rFonts w:cstheme="minorHAnsi"/>
        </w:rPr>
      </w:pPr>
    </w:p>
    <w:p w:rsidR="00D67DDD" w:rsidP="004741B9" w:rsidRDefault="001F03B4" w14:paraId="57C2E56A" w14:textId="2FE02ED1">
      <w:pPr>
        <w:jc w:val="center"/>
        <w:rPr>
          <w:rFonts w:cstheme="minorHAnsi"/>
        </w:rPr>
      </w:pPr>
      <w:r w:rsidRPr="00125E7A">
        <w:rPr>
          <w:rFonts w:cstheme="minorHAnsi"/>
        </w:rPr>
        <w:t>*****</w:t>
      </w:r>
    </w:p>
    <w:p w:rsidR="00D67DDD" w:rsidRDefault="00D67DDD" w14:paraId="4670E450" w14:textId="77777777">
      <w:pPr>
        <w:rPr>
          <w:rFonts w:cstheme="minorHAnsi"/>
        </w:rPr>
      </w:pPr>
      <w:r>
        <w:rPr>
          <w:rFonts w:cstheme="minorHAnsi"/>
        </w:rPr>
        <w:br w:type="page"/>
      </w:r>
    </w:p>
    <w:p w:rsidR="00D67DDD" w:rsidP="00D67DDD" w:rsidRDefault="00D67DDD" w14:paraId="4742D937" w14:textId="31196551">
      <w:pPr>
        <w:pStyle w:val="Overskrift1"/>
      </w:pPr>
      <w:bookmarkStart w:name="_Toc175660236" w:id="286"/>
      <w:r>
        <w:t>Endringer og tillegg til avtaleteksten</w:t>
      </w:r>
      <w:bookmarkEnd w:id="286"/>
    </w:p>
    <w:p w:rsidR="00D67DDD" w:rsidRDefault="00D67DDD" w14:paraId="458CC182" w14:textId="77777777">
      <w:pPr>
        <w:rPr>
          <w:rFonts w:cstheme="minorHAnsi"/>
        </w:rPr>
      </w:pP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944"/>
        <w:gridCol w:w="7493"/>
      </w:tblGrid>
      <w:tr w:rsidRPr="00007A98" w:rsidR="00D67DDD" w:rsidTr="00C9510F" w14:paraId="23517BFB" w14:textId="77777777">
        <w:tc>
          <w:tcPr>
            <w:tcW w:w="944" w:type="dxa"/>
          </w:tcPr>
          <w:p w:rsidRPr="000D5093" w:rsidR="00D67DDD" w:rsidP="00C9510F" w:rsidRDefault="00D67DDD" w14:paraId="02722301" w14:textId="77777777">
            <w:r w:rsidRPr="000D5093">
              <w:t>Punkt</w:t>
            </w:r>
          </w:p>
        </w:tc>
        <w:tc>
          <w:tcPr>
            <w:tcW w:w="7493" w:type="dxa"/>
          </w:tcPr>
          <w:p w:rsidRPr="000D5093" w:rsidR="00D67DDD" w:rsidP="00C9510F" w:rsidRDefault="00D67DDD" w14:paraId="6FB58F90" w14:textId="77777777">
            <w:r w:rsidRPr="000D5093">
              <w:t>Erstattes med</w:t>
            </w:r>
          </w:p>
        </w:tc>
      </w:tr>
      <w:tr w:rsidRPr="00007A98" w:rsidR="00D67DDD" w:rsidTr="00C9510F" w14:paraId="5CF8BE62" w14:textId="77777777">
        <w:tc>
          <w:tcPr>
            <w:tcW w:w="944" w:type="dxa"/>
          </w:tcPr>
          <w:p w:rsidRPr="00007A98" w:rsidR="00D67DDD" w:rsidP="00C9510F" w:rsidRDefault="0082386B" w14:paraId="080E0F8C" w14:textId="00CF0657">
            <w:r>
              <w:t>1.1</w:t>
            </w:r>
          </w:p>
        </w:tc>
        <w:tc>
          <w:tcPr>
            <w:tcW w:w="7493" w:type="dxa"/>
          </w:tcPr>
          <w:p w:rsidRPr="00007A98" w:rsidR="00D67DDD" w:rsidP="00C9510F" w:rsidRDefault="00050B67" w14:paraId="1E772CA7" w14:textId="14C526A7">
            <w:r>
              <w:t xml:space="preserve">Tredje avsnitt: </w:t>
            </w:r>
            <w:r w:rsidR="0082386B">
              <w:t>Utgår</w:t>
            </w:r>
          </w:p>
        </w:tc>
      </w:tr>
      <w:tr w:rsidRPr="00007A98" w:rsidR="00D67DDD" w:rsidTr="00C9510F" w14:paraId="3C9F28A1" w14:textId="77777777">
        <w:tc>
          <w:tcPr>
            <w:tcW w:w="944" w:type="dxa"/>
          </w:tcPr>
          <w:p w:rsidRPr="00007A98" w:rsidR="00D67DDD" w:rsidP="00C9510F" w:rsidRDefault="00562D56" w14:paraId="4DACACE3" w14:textId="7E34152F">
            <w:r>
              <w:t>1.1</w:t>
            </w:r>
          </w:p>
        </w:tc>
        <w:tc>
          <w:tcPr>
            <w:tcW w:w="7493" w:type="dxa"/>
          </w:tcPr>
          <w:p w:rsidRPr="00287C4D" w:rsidR="00D67DDD" w:rsidP="00C9510F" w:rsidRDefault="00562D56" w14:paraId="747160E5" w14:textId="4BC74AFB">
            <w:pPr>
              <w:rPr>
                <w:rFonts w:cstheme="minorHAnsi"/>
              </w:rPr>
            </w:pPr>
            <w:r>
              <w:rPr>
                <w:rFonts w:cstheme="minorHAnsi"/>
              </w:rPr>
              <w:t>Siste avsnitt</w:t>
            </w:r>
            <w:r w:rsidR="008F0302">
              <w:rPr>
                <w:rFonts w:cstheme="minorHAnsi"/>
              </w:rPr>
              <w:t xml:space="preserve">: </w:t>
            </w:r>
            <w:r w:rsidRPr="00125E7A" w:rsidR="00287C4D">
              <w:rPr>
                <w:rFonts w:cstheme="minorHAnsi"/>
              </w:rPr>
              <w:t xml:space="preserve">Med </w:t>
            </w:r>
            <w:r w:rsidR="00287C4D">
              <w:rPr>
                <w:rFonts w:cstheme="minorHAnsi"/>
              </w:rPr>
              <w:t>«A</w:t>
            </w:r>
            <w:r w:rsidRPr="00125E7A" w:rsidR="00287C4D">
              <w:rPr>
                <w:rFonts w:cstheme="minorHAnsi"/>
              </w:rPr>
              <w:t>vtalen</w:t>
            </w:r>
            <w:r w:rsidR="00287C4D">
              <w:rPr>
                <w:rFonts w:cstheme="minorHAnsi"/>
              </w:rPr>
              <w:t>»</w:t>
            </w:r>
            <w:r w:rsidRPr="00125E7A" w:rsidR="00287C4D">
              <w:rPr>
                <w:rFonts w:cstheme="minorHAnsi"/>
              </w:rPr>
              <w:t xml:space="preserve"> menes denne generelle avtaleteksten med </w:t>
            </w:r>
            <w:r w:rsidR="00287C4D">
              <w:rPr>
                <w:rFonts w:cstheme="minorHAnsi"/>
              </w:rPr>
              <w:t>Vedlegg 1 til avtalen</w:t>
            </w:r>
            <w:r w:rsidRPr="00125E7A" w:rsidR="00287C4D">
              <w:rPr>
                <w:rFonts w:cstheme="minorHAnsi"/>
              </w:rPr>
              <w:t>.</w:t>
            </w:r>
          </w:p>
        </w:tc>
      </w:tr>
      <w:tr w:rsidRPr="00007A98" w:rsidR="00D67DDD" w:rsidTr="00C9510F" w14:paraId="30CB46A2" w14:textId="77777777">
        <w:tc>
          <w:tcPr>
            <w:tcW w:w="944" w:type="dxa"/>
          </w:tcPr>
          <w:p w:rsidRPr="00007A98" w:rsidR="00D67DDD" w:rsidP="00C9510F" w:rsidRDefault="00D67DDD" w14:paraId="40E670A5"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rsidRPr="00007A98" w:rsidR="00D67DDD" w:rsidP="00C9510F" w:rsidRDefault="00D67DDD" w14:paraId="637C40B5"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Pr="00007A98" w:rsidR="00D67DDD" w:rsidTr="00C9510F" w14:paraId="654A9ED9" w14:textId="77777777">
        <w:tc>
          <w:tcPr>
            <w:tcW w:w="944" w:type="dxa"/>
          </w:tcPr>
          <w:p w:rsidRPr="00007A98" w:rsidR="00D67DDD" w:rsidP="00C9510F" w:rsidRDefault="00D67DDD" w14:paraId="01617764"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rsidRPr="00007A98" w:rsidR="00D67DDD" w:rsidP="00C9510F" w:rsidRDefault="00D67DDD" w14:paraId="132DF632"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Pr="00007A98" w:rsidR="00D67DDD" w:rsidTr="00C9510F" w14:paraId="61C3B11E" w14:textId="77777777">
        <w:tc>
          <w:tcPr>
            <w:tcW w:w="944" w:type="dxa"/>
          </w:tcPr>
          <w:p w:rsidRPr="00007A98" w:rsidR="00D67DDD" w:rsidP="00C9510F" w:rsidRDefault="00D67DDD" w14:paraId="7ABCE97F"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rsidRPr="00007A98" w:rsidR="00D67DDD" w:rsidP="00C9510F" w:rsidRDefault="00D67DDD" w14:paraId="3C569CA1"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Pr="00007A98" w:rsidR="00D67DDD" w:rsidTr="00C9510F" w14:paraId="7B1A3870" w14:textId="77777777">
        <w:tc>
          <w:tcPr>
            <w:tcW w:w="944" w:type="dxa"/>
          </w:tcPr>
          <w:p w:rsidRPr="00007A98" w:rsidR="00D67DDD" w:rsidP="00C9510F" w:rsidRDefault="00D67DDD" w14:paraId="2B6EA391"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rsidRPr="00007A98" w:rsidR="00D67DDD" w:rsidP="00C9510F" w:rsidRDefault="00D67DDD" w14:paraId="4E85B915"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Pr="00007A98" w:rsidR="00D67DDD" w:rsidTr="00C9510F" w14:paraId="44657C90" w14:textId="77777777">
        <w:tc>
          <w:tcPr>
            <w:tcW w:w="944" w:type="dxa"/>
          </w:tcPr>
          <w:p w:rsidRPr="00007A98" w:rsidR="00D67DDD" w:rsidP="00C9510F" w:rsidRDefault="00D67DDD" w14:paraId="37F40A6A"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rsidRPr="00007A98" w:rsidR="00D67DDD" w:rsidP="00C9510F" w:rsidRDefault="00D67DDD" w14:paraId="28404360"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Pr="00007A98" w:rsidR="00D67DDD" w:rsidTr="00C9510F" w14:paraId="60484785" w14:textId="77777777">
        <w:tc>
          <w:tcPr>
            <w:tcW w:w="944" w:type="dxa"/>
          </w:tcPr>
          <w:p w:rsidRPr="00007A98" w:rsidR="00D67DDD" w:rsidP="00C9510F" w:rsidRDefault="00D67DDD" w14:paraId="04686D1E"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rsidRPr="00007A98" w:rsidR="00D67DDD" w:rsidP="00C9510F" w:rsidRDefault="00D67DDD" w14:paraId="352ED258"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Pr="00007A98" w:rsidR="00D67DDD" w:rsidTr="00C9510F" w14:paraId="63CA3563" w14:textId="77777777">
        <w:tc>
          <w:tcPr>
            <w:tcW w:w="944" w:type="dxa"/>
          </w:tcPr>
          <w:p w:rsidRPr="00007A98" w:rsidR="00D67DDD" w:rsidP="00C9510F" w:rsidRDefault="00D67DDD" w14:paraId="4FEC9314"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rsidRPr="00007A98" w:rsidR="00D67DDD" w:rsidP="00C9510F" w:rsidRDefault="00D67DDD" w14:paraId="41D35755"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Pr="00007A98" w:rsidR="00D67DDD" w:rsidTr="00C9510F" w14:paraId="7C3B4E20" w14:textId="77777777">
        <w:tc>
          <w:tcPr>
            <w:tcW w:w="944" w:type="dxa"/>
          </w:tcPr>
          <w:p w:rsidRPr="00007A98" w:rsidR="00D67DDD" w:rsidP="00C9510F" w:rsidRDefault="00D67DDD" w14:paraId="5F6F0B2D"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rsidRPr="00007A98" w:rsidR="00D67DDD" w:rsidP="00C9510F" w:rsidRDefault="00D67DDD" w14:paraId="420CB2FC"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Pr="00007A98" w:rsidR="00D67DDD" w:rsidTr="00C9510F" w14:paraId="36882AC9" w14:textId="77777777">
        <w:tc>
          <w:tcPr>
            <w:tcW w:w="944" w:type="dxa"/>
          </w:tcPr>
          <w:p w:rsidRPr="00007A98" w:rsidR="00D67DDD" w:rsidP="00C9510F" w:rsidRDefault="00D67DDD" w14:paraId="0A312700"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rsidRPr="00007A98" w:rsidR="00D67DDD" w:rsidP="00C9510F" w:rsidRDefault="00D67DDD" w14:paraId="1AB1EAC4"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Pr="00007A98" w:rsidR="00D67DDD" w:rsidTr="00C9510F" w14:paraId="3757FED1" w14:textId="77777777">
        <w:tc>
          <w:tcPr>
            <w:tcW w:w="944" w:type="dxa"/>
          </w:tcPr>
          <w:p w:rsidRPr="00007A98" w:rsidR="00D67DDD" w:rsidP="00C9510F" w:rsidRDefault="00D67DDD" w14:paraId="20DE22BC"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rsidRPr="00007A98" w:rsidR="00D67DDD" w:rsidP="00C9510F" w:rsidRDefault="00D67DDD" w14:paraId="04E7453E"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Pr="00007A98" w:rsidR="00D67DDD" w:rsidTr="00C9510F" w14:paraId="4B39DACD" w14:textId="77777777">
        <w:tc>
          <w:tcPr>
            <w:tcW w:w="944" w:type="dxa"/>
          </w:tcPr>
          <w:p w:rsidRPr="00007A98" w:rsidR="00D67DDD" w:rsidP="00C9510F" w:rsidRDefault="00D67DDD" w14:paraId="45D7609B"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rsidRPr="00007A98" w:rsidR="00D67DDD" w:rsidP="00C9510F" w:rsidRDefault="00D67DDD" w14:paraId="72A1FB7D"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Pr="00007A98" w:rsidR="00D67DDD" w:rsidTr="00C9510F" w14:paraId="111A5DE3" w14:textId="77777777">
        <w:tc>
          <w:tcPr>
            <w:tcW w:w="944" w:type="dxa"/>
          </w:tcPr>
          <w:p w:rsidRPr="00007A98" w:rsidR="00D67DDD" w:rsidP="00C9510F" w:rsidRDefault="00D67DDD" w14:paraId="058BD600"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rsidRPr="00007A98" w:rsidR="00D67DDD" w:rsidP="00C9510F" w:rsidRDefault="00D67DDD" w14:paraId="609D6436"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Pr="00007A98" w:rsidR="00D67DDD" w:rsidTr="00C9510F" w14:paraId="209120FD" w14:textId="77777777">
        <w:tc>
          <w:tcPr>
            <w:tcW w:w="944" w:type="dxa"/>
          </w:tcPr>
          <w:p w:rsidRPr="00007A98" w:rsidR="00D67DDD" w:rsidP="00C9510F" w:rsidRDefault="00D67DDD" w14:paraId="3B908104"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rsidRPr="00007A98" w:rsidR="00D67DDD" w:rsidP="00C9510F" w:rsidRDefault="00D67DDD" w14:paraId="31B24F18"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Pr="00007A98" w:rsidR="00D67DDD" w:rsidTr="00C9510F" w14:paraId="3E089306" w14:textId="77777777">
        <w:tc>
          <w:tcPr>
            <w:tcW w:w="944" w:type="dxa"/>
          </w:tcPr>
          <w:p w:rsidRPr="00007A98" w:rsidR="00D67DDD" w:rsidP="00C9510F" w:rsidRDefault="00D67DDD" w14:paraId="7AAB5882"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rsidRPr="00007A98" w:rsidR="00D67DDD" w:rsidP="00C9510F" w:rsidRDefault="00D67DDD" w14:paraId="1A6F61D3"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Pr="00007A98" w:rsidR="00D67DDD" w:rsidTr="00C9510F" w14:paraId="6BDD19C9" w14:textId="77777777">
        <w:tc>
          <w:tcPr>
            <w:tcW w:w="944" w:type="dxa"/>
          </w:tcPr>
          <w:p w:rsidRPr="00007A98" w:rsidR="00D67DDD" w:rsidP="00C9510F" w:rsidRDefault="00D67DDD" w14:paraId="69FD2FEF"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rsidRPr="00007A98" w:rsidR="00D67DDD" w:rsidP="00C9510F" w:rsidRDefault="00D67DDD" w14:paraId="3124CD1A"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Pr="00007A98" w:rsidR="00D67DDD" w:rsidTr="00C9510F" w14:paraId="5752BA5F" w14:textId="77777777">
        <w:tc>
          <w:tcPr>
            <w:tcW w:w="944" w:type="dxa"/>
          </w:tcPr>
          <w:p w:rsidRPr="00007A98" w:rsidR="00D67DDD" w:rsidP="00C9510F" w:rsidRDefault="00D67DDD" w14:paraId="1C332ED4"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rsidRPr="00007A98" w:rsidR="00D67DDD" w:rsidP="00C9510F" w:rsidRDefault="00D67DDD" w14:paraId="729849C3"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Pr="00007A98" w:rsidR="00D67DDD" w:rsidTr="00C9510F" w14:paraId="114603AA" w14:textId="77777777">
        <w:tc>
          <w:tcPr>
            <w:tcW w:w="944" w:type="dxa"/>
          </w:tcPr>
          <w:p w:rsidRPr="00007A98" w:rsidR="00D67DDD" w:rsidP="00C9510F" w:rsidRDefault="00D67DDD" w14:paraId="1BC4A428"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rsidRPr="00007A98" w:rsidR="00D67DDD" w:rsidP="00C9510F" w:rsidRDefault="00D67DDD" w14:paraId="61DA5D9C"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Pr="00007A98" w:rsidR="00D67DDD" w:rsidTr="00C9510F" w14:paraId="6EDB4590" w14:textId="77777777">
        <w:tc>
          <w:tcPr>
            <w:tcW w:w="944" w:type="dxa"/>
          </w:tcPr>
          <w:p w:rsidRPr="00007A98" w:rsidR="00D67DDD" w:rsidP="00C9510F" w:rsidRDefault="00D67DDD" w14:paraId="46074A01"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rsidRPr="00007A98" w:rsidR="00D67DDD" w:rsidP="00C9510F" w:rsidRDefault="00D67DDD" w14:paraId="20AED983"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Pr="00007A98" w:rsidR="00D67DDD" w:rsidTr="00C9510F" w14:paraId="6BBF304A" w14:textId="77777777">
        <w:tc>
          <w:tcPr>
            <w:tcW w:w="944" w:type="dxa"/>
          </w:tcPr>
          <w:p w:rsidRPr="00007A98" w:rsidR="00D67DDD" w:rsidP="00C9510F" w:rsidRDefault="00D67DDD" w14:paraId="6D089062"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rsidRPr="00007A98" w:rsidR="00D67DDD" w:rsidP="00C9510F" w:rsidRDefault="00D67DDD" w14:paraId="7C97EF2B"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Pr="00007A98" w:rsidR="00D67DDD" w:rsidTr="00C9510F" w14:paraId="6332DDEC" w14:textId="77777777">
        <w:tc>
          <w:tcPr>
            <w:tcW w:w="944" w:type="dxa"/>
          </w:tcPr>
          <w:p w:rsidRPr="00007A98" w:rsidR="00D67DDD" w:rsidP="00C9510F" w:rsidRDefault="00D67DDD" w14:paraId="20AC87D6"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rsidRPr="00007A98" w:rsidR="00D67DDD" w:rsidP="00C9510F" w:rsidRDefault="00D67DDD" w14:paraId="15E3E773"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Pr="00007A98" w:rsidR="00D67DDD" w:rsidTr="00C9510F" w14:paraId="11DCA0CF" w14:textId="77777777">
        <w:tc>
          <w:tcPr>
            <w:tcW w:w="944" w:type="dxa"/>
          </w:tcPr>
          <w:p w:rsidRPr="00007A98" w:rsidR="00D67DDD" w:rsidP="00C9510F" w:rsidRDefault="00D67DDD" w14:paraId="31789AF3"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rsidRPr="00007A98" w:rsidR="00D67DDD" w:rsidP="00C9510F" w:rsidRDefault="00D67DDD" w14:paraId="7ADD2B8C"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Pr="00007A98" w:rsidR="00D67DDD" w:rsidTr="00C9510F" w14:paraId="5A235A0D" w14:textId="77777777">
        <w:tc>
          <w:tcPr>
            <w:tcW w:w="944" w:type="dxa"/>
          </w:tcPr>
          <w:p w:rsidRPr="00007A98" w:rsidR="00D67DDD" w:rsidP="00C9510F" w:rsidRDefault="00D67DDD" w14:paraId="5811DDEB"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rsidRPr="00007A98" w:rsidR="00D67DDD" w:rsidP="00C9510F" w:rsidRDefault="00D67DDD" w14:paraId="407B6D78" w14:textId="77777777">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E959CE" w:rsidP="00D67DDD" w:rsidRDefault="00E959CE" w14:paraId="40C3BAC0" w14:textId="77777777">
      <w:pPr>
        <w:rPr>
          <w:rFonts w:cstheme="minorHAnsi"/>
        </w:rPr>
      </w:pPr>
    </w:p>
    <w:p w:rsidR="00D67DDD" w:rsidP="00D67DDD" w:rsidRDefault="00D67DDD" w14:paraId="5974D6B1" w14:textId="77777777">
      <w:pPr>
        <w:rPr>
          <w:rFonts w:cstheme="minorHAnsi"/>
        </w:rPr>
      </w:pPr>
    </w:p>
    <w:p w:rsidR="00D67DDD" w:rsidP="00D67DDD" w:rsidRDefault="00D67DDD" w14:paraId="7BFD9E5B" w14:textId="77777777">
      <w:pPr>
        <w:rPr>
          <w:rFonts w:cstheme="minorHAnsi"/>
        </w:rPr>
      </w:pPr>
    </w:p>
    <w:p w:rsidRPr="004741B9" w:rsidR="00D67DDD" w:rsidP="00D67DDD" w:rsidRDefault="00D67DDD" w14:paraId="604771E6" w14:textId="14A109BD">
      <w:pPr>
        <w:jc w:val="center"/>
        <w:rPr>
          <w:rFonts w:cstheme="minorHAnsi"/>
        </w:rPr>
      </w:pPr>
      <w:r>
        <w:rPr>
          <w:rFonts w:cstheme="minorHAnsi"/>
        </w:rPr>
        <w:t>*****</w:t>
      </w:r>
    </w:p>
    <w:sectPr w:rsidRPr="004741B9" w:rsidR="00D67DDD" w:rsidSect="00CD093F">
      <w:pgSz w:w="11900" w:h="16840" w:orient="portrait"/>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C0B34" w:rsidRDefault="002C0B34" w14:paraId="1588A752" w14:textId="77777777">
      <w:r>
        <w:separator/>
      </w:r>
    </w:p>
    <w:p w:rsidR="002C0B34" w:rsidRDefault="002C0B34" w14:paraId="3687B202" w14:textId="77777777"/>
  </w:endnote>
  <w:endnote w:type="continuationSeparator" w:id="0">
    <w:p w:rsidR="002C0B34" w:rsidRDefault="002C0B34" w14:paraId="2C0FA40D" w14:textId="77777777">
      <w:r>
        <w:continuationSeparator/>
      </w:r>
    </w:p>
    <w:p w:rsidR="002C0B34" w:rsidRDefault="002C0B34" w14:paraId="6F155F49" w14:textId="77777777"/>
  </w:endnote>
  <w:endnote w:type="continuationNotice" w:id="1">
    <w:p w:rsidR="002C0B34" w:rsidRDefault="002C0B34" w14:paraId="5EAAA5DE" w14:textId="77777777"/>
    <w:p w:rsidR="002C0B34" w:rsidRDefault="002C0B34" w14:paraId="53AA2AD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7040" w:rsidP="0078684D" w:rsidRDefault="002A7040" w14:paraId="712CD946" w14:textId="77777777">
    <w:pPr>
      <w:pStyle w:val="Topptekst"/>
      <w:rPr>
        <w:rFonts w:ascii="Calibri" w:hAnsi="Calibri"/>
      </w:rPr>
    </w:pPr>
  </w:p>
  <w:p w:rsidRPr="003666D3" w:rsidR="002A7040" w:rsidP="009F15F8" w:rsidRDefault="002A7040" w14:paraId="60984AC3" w14:textId="22B861DF">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63B7D" w:rsidR="002A7040" w:rsidP="009F15F8" w:rsidRDefault="002A7040" w14:paraId="37AA8614" w14:textId="77777777">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7040" w:rsidP="0078684D" w:rsidRDefault="002A7040" w14:paraId="55EC54CC" w14:textId="46AF2EA0">
    <w:pPr>
      <w:pStyle w:val="Topptekst"/>
      <w:rPr>
        <w:rFonts w:ascii="Calibri" w:hAnsi="Calibri"/>
      </w:rPr>
    </w:pPr>
  </w:p>
  <w:p w:rsidRPr="003666D3" w:rsidR="002A7040" w:rsidP="009F15F8" w:rsidRDefault="002A7040" w14:paraId="6A799CC9" w14:textId="56EADC82">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71D90" w:rsidR="002A7040" w:rsidP="00C71D90" w:rsidRDefault="00F901DC" w14:paraId="17B4AC3C" w14:textId="0A323998">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 xml:space="preserve">SSA-B </w:t>
    </w:r>
    <w:r w:rsidR="0012072D">
      <w:rPr>
        <w:rFonts w:ascii="Calibri" w:hAnsi="Calibri"/>
        <w:smallCaps w:val="0"/>
        <w:lang w:eastAsia="en-US"/>
      </w:rPr>
      <w:t xml:space="preserve">enkel </w:t>
    </w:r>
    <w:r w:rsidRPr="00F901DC">
      <w:rPr>
        <w:rFonts w:ascii="Calibri" w:hAnsi="Calibri"/>
        <w:smallCaps w:val="0"/>
        <w:lang w:eastAsia="en-US"/>
      </w:rPr>
      <w:t>202</w:t>
    </w:r>
    <w:r w:rsidR="00052A44">
      <w:rPr>
        <w:rFonts w:ascii="Calibri" w:hAnsi="Calibri"/>
        <w:smallCaps w:val="0"/>
        <w:lang w:eastAsia="en-US"/>
      </w:rPr>
      <w:t>4</w:t>
    </w:r>
    <w:r w:rsidR="002A7040">
      <w:rPr>
        <w:rFonts w:ascii="Calibri" w:hAnsi="Calibri"/>
      </w:rPr>
      <w:tab/>
    </w:r>
    <w:r w:rsidRPr="00957A4A" w:rsidR="002A7040">
      <w:rPr>
        <w:rFonts w:ascii="Calibri" w:hAnsi="Calibri"/>
        <w:smallCaps w:val="0"/>
      </w:rPr>
      <w:tab/>
    </w:r>
    <w:r w:rsidRPr="00957A4A" w:rsidR="002A7040">
      <w:rPr>
        <w:rFonts w:ascii="Calibri" w:hAnsi="Calibri"/>
        <w:smallCaps w:val="0"/>
      </w:rPr>
      <w:t xml:space="preserve">Side </w:t>
    </w:r>
    <w:r w:rsidRPr="00957A4A" w:rsidR="002A7040">
      <w:rPr>
        <w:rFonts w:ascii="Calibri" w:hAnsi="Calibri"/>
        <w:smallCaps w:val="0"/>
      </w:rPr>
      <w:fldChar w:fldCharType="begin"/>
    </w:r>
    <w:r w:rsidRPr="00957A4A" w:rsidR="002A7040">
      <w:rPr>
        <w:rFonts w:ascii="Calibri" w:hAnsi="Calibri"/>
        <w:smallCaps w:val="0"/>
      </w:rPr>
      <w:instrText xml:space="preserve"> PAGE </w:instrText>
    </w:r>
    <w:r w:rsidRPr="00957A4A" w:rsidR="002A7040">
      <w:rPr>
        <w:rFonts w:ascii="Calibri" w:hAnsi="Calibri"/>
        <w:smallCaps w:val="0"/>
      </w:rPr>
      <w:fldChar w:fldCharType="separate"/>
    </w:r>
    <w:r w:rsidR="002A7040">
      <w:rPr>
        <w:rFonts w:ascii="Calibri" w:hAnsi="Calibri"/>
        <w:smallCaps w:val="0"/>
        <w:noProof/>
      </w:rPr>
      <w:t>2</w:t>
    </w:r>
    <w:r w:rsidRPr="00957A4A" w:rsidR="002A7040">
      <w:rPr>
        <w:rFonts w:ascii="Calibri" w:hAnsi="Calibri"/>
        <w:smallCaps w:val="0"/>
      </w:rPr>
      <w:fldChar w:fldCharType="end"/>
    </w:r>
    <w:r w:rsidRPr="00957A4A" w:rsidR="002A7040">
      <w:rPr>
        <w:rFonts w:ascii="Calibri" w:hAnsi="Calibri"/>
        <w:smallCaps w:val="0"/>
      </w:rPr>
      <w:t xml:space="preserve"> av </w:t>
    </w:r>
    <w:r w:rsidRPr="00957A4A" w:rsidR="002A7040">
      <w:rPr>
        <w:rFonts w:ascii="Calibri" w:hAnsi="Calibri"/>
        <w:smallCaps w:val="0"/>
      </w:rPr>
      <w:fldChar w:fldCharType="begin"/>
    </w:r>
    <w:r w:rsidRPr="00957A4A" w:rsidR="002A7040">
      <w:rPr>
        <w:rFonts w:ascii="Calibri" w:hAnsi="Calibri"/>
        <w:smallCaps w:val="0"/>
      </w:rPr>
      <w:instrText xml:space="preserve"> NUMPAGES </w:instrText>
    </w:r>
    <w:r w:rsidRPr="00957A4A" w:rsidR="002A7040">
      <w:rPr>
        <w:rFonts w:ascii="Calibri" w:hAnsi="Calibri"/>
        <w:smallCaps w:val="0"/>
      </w:rPr>
      <w:fldChar w:fldCharType="separate"/>
    </w:r>
    <w:r w:rsidR="002A7040">
      <w:rPr>
        <w:rFonts w:ascii="Calibri" w:hAnsi="Calibri"/>
        <w:smallCaps w:val="0"/>
        <w:noProof/>
      </w:rPr>
      <w:t>24</w:t>
    </w:r>
    <w:r w:rsidRPr="00957A4A" w:rsidR="002A7040">
      <w:rPr>
        <w:rFonts w:ascii="Calibri" w:hAnsi="Calibri"/>
        <w:smallCaps w:val="0"/>
      </w:rPr>
      <w:fldChar w:fldCharType="end"/>
    </w:r>
  </w:p>
  <w:p w:rsidRPr="00C71D90" w:rsidR="002A7040" w:rsidP="009F15F8" w:rsidRDefault="002A7040" w14:paraId="09402D80" w14:textId="77777777">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13F9F" w:rsidR="002A7040" w:rsidP="00CF2E2A" w:rsidRDefault="00C60041" w14:paraId="767C949E" w14:textId="049A6388">
    <w:pPr>
      <w:pStyle w:val="Bunntekst"/>
      <w:tabs>
        <w:tab w:val="clear" w:pos="4536"/>
        <w:tab w:val="clear" w:pos="9072"/>
        <w:tab w:val="right" w:pos="8222"/>
      </w:tabs>
      <w:ind w:right="-2"/>
      <w:rPr>
        <w:rFonts w:ascii="Calibri" w:hAnsi="Calibri"/>
        <w:smallCaps w:val="0"/>
      </w:rPr>
    </w:pPr>
    <w:r w:rsidRPr="00C60041">
      <w:rPr>
        <w:rFonts w:ascii="Calibri" w:hAnsi="Calibri" w:eastAsia="Calibri"/>
        <w:smallCaps w:val="0"/>
        <w:lang w:eastAsia="en-US"/>
      </w:rPr>
      <w:t>SSA-B enkel 202</w:t>
    </w:r>
    <w:r w:rsidR="00003067">
      <w:rPr>
        <w:rFonts w:ascii="Calibri" w:hAnsi="Calibri" w:eastAsia="Calibri"/>
        <w:smallCaps w:val="0"/>
        <w:lang w:eastAsia="en-US"/>
      </w:rPr>
      <w:t>4</w:t>
    </w:r>
    <w:r w:rsidR="002A7040">
      <w:rPr>
        <w:rFonts w:ascii="Calibri" w:hAnsi="Calibri"/>
      </w:rPr>
      <w:tab/>
    </w:r>
    <w:r w:rsidRPr="00957A4A" w:rsidR="002A7040">
      <w:rPr>
        <w:rFonts w:ascii="Calibri" w:hAnsi="Calibri"/>
        <w:smallCaps w:val="0"/>
      </w:rPr>
      <w:t xml:space="preserve">Side </w:t>
    </w:r>
    <w:r w:rsidRPr="00957A4A" w:rsidR="002A7040">
      <w:rPr>
        <w:rFonts w:ascii="Calibri" w:hAnsi="Calibri"/>
        <w:smallCaps w:val="0"/>
      </w:rPr>
      <w:fldChar w:fldCharType="begin"/>
    </w:r>
    <w:r w:rsidRPr="00957A4A" w:rsidR="002A7040">
      <w:rPr>
        <w:rFonts w:ascii="Calibri" w:hAnsi="Calibri"/>
        <w:smallCaps w:val="0"/>
      </w:rPr>
      <w:instrText xml:space="preserve"> PAGE </w:instrText>
    </w:r>
    <w:r w:rsidRPr="00957A4A" w:rsidR="002A7040">
      <w:rPr>
        <w:rFonts w:ascii="Calibri" w:hAnsi="Calibri"/>
        <w:smallCaps w:val="0"/>
      </w:rPr>
      <w:fldChar w:fldCharType="separate"/>
    </w:r>
    <w:r w:rsidR="002A7040">
      <w:rPr>
        <w:rFonts w:ascii="Calibri" w:hAnsi="Calibri"/>
        <w:smallCaps w:val="0"/>
        <w:noProof/>
      </w:rPr>
      <w:t>21</w:t>
    </w:r>
    <w:r w:rsidRPr="00957A4A" w:rsidR="002A7040">
      <w:rPr>
        <w:rFonts w:ascii="Calibri" w:hAnsi="Calibri"/>
        <w:smallCaps w:val="0"/>
      </w:rPr>
      <w:fldChar w:fldCharType="end"/>
    </w:r>
    <w:r w:rsidRPr="00957A4A" w:rsidR="002A7040">
      <w:rPr>
        <w:rFonts w:ascii="Calibri" w:hAnsi="Calibri"/>
        <w:smallCaps w:val="0"/>
      </w:rPr>
      <w:t xml:space="preserve"> av </w:t>
    </w:r>
    <w:r w:rsidRPr="00957A4A" w:rsidR="002A7040">
      <w:rPr>
        <w:rFonts w:ascii="Calibri" w:hAnsi="Calibri"/>
        <w:smallCaps w:val="0"/>
      </w:rPr>
      <w:fldChar w:fldCharType="begin"/>
    </w:r>
    <w:r w:rsidRPr="00957A4A" w:rsidR="002A7040">
      <w:rPr>
        <w:rFonts w:ascii="Calibri" w:hAnsi="Calibri"/>
        <w:smallCaps w:val="0"/>
      </w:rPr>
      <w:instrText xml:space="preserve"> NUMPAGES </w:instrText>
    </w:r>
    <w:r w:rsidRPr="00957A4A" w:rsidR="002A7040">
      <w:rPr>
        <w:rFonts w:ascii="Calibri" w:hAnsi="Calibri"/>
        <w:smallCaps w:val="0"/>
      </w:rPr>
      <w:fldChar w:fldCharType="separate"/>
    </w:r>
    <w:r w:rsidR="002A7040">
      <w:rPr>
        <w:rFonts w:ascii="Calibri" w:hAnsi="Calibri"/>
        <w:smallCaps w:val="0"/>
        <w:noProof/>
      </w:rPr>
      <w:t>24</w:t>
    </w:r>
    <w:r w:rsidRPr="00957A4A" w:rsidR="002A7040">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C0B34" w:rsidRDefault="002C0B34" w14:paraId="720028E4" w14:textId="77777777">
      <w:r>
        <w:separator/>
      </w:r>
    </w:p>
    <w:p w:rsidR="002C0B34" w:rsidRDefault="002C0B34" w14:paraId="0B2D95BD" w14:textId="77777777"/>
  </w:footnote>
  <w:footnote w:type="continuationSeparator" w:id="0">
    <w:p w:rsidR="002C0B34" w:rsidRDefault="002C0B34" w14:paraId="274F4AE8" w14:textId="77777777">
      <w:r>
        <w:continuationSeparator/>
      </w:r>
    </w:p>
    <w:p w:rsidR="002C0B34" w:rsidRDefault="002C0B34" w14:paraId="27F97BA0" w14:textId="77777777"/>
  </w:footnote>
  <w:footnote w:type="continuationNotice" w:id="1">
    <w:p w:rsidR="002C0B34" w:rsidRDefault="002C0B34" w14:paraId="45F136C6" w14:textId="77777777"/>
    <w:p w:rsidR="002C0B34" w:rsidRDefault="002C0B34" w14:paraId="51CF280A"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7040" w:rsidP="009F15F8" w:rsidRDefault="002A7040" w14:paraId="3871594B" w14:textId="1B3B69E3">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name="DOC_ID" w:id="0"/>
    <w:r>
      <w:rPr>
        <w:noProof/>
      </w:rPr>
      <w:t>S-2008-0041292</w:t>
    </w:r>
    <w:bookmarkEnd w:id="0"/>
    <w:r>
      <w:fldChar w:fldCharType="end"/>
    </w:r>
    <w:r>
      <w:fldChar w:fldCharType="begin"/>
    </w:r>
    <w:r>
      <w:instrText xml:space="preserve"> SET SAKSNR "508535-002" </w:instrText>
    </w:r>
    <w:r>
      <w:fldChar w:fldCharType="separate"/>
    </w:r>
    <w:bookmarkStart w:name="SAKSNR" w:id="1"/>
    <w:r>
      <w:rPr>
        <w:noProof/>
      </w:rPr>
      <w:t>508535-002</w:t>
    </w:r>
    <w:bookmarkEnd w:id="1"/>
    <w:r>
      <w:fldChar w:fldCharType="end"/>
    </w:r>
    <w:r>
      <w:fldChar w:fldCharType="begin"/>
    </w:r>
    <w:r>
      <w:instrText xml:space="preserve"> SET SAKSNAVN "Brukes ikke" </w:instrText>
    </w:r>
    <w:r>
      <w:fldChar w:fldCharType="separate"/>
    </w:r>
    <w:bookmarkStart w:name="SAKSNAVN" w:id="2"/>
    <w:r>
      <w:rPr>
        <w:noProof/>
      </w:rPr>
      <w:t>Brukes ikke</w:t>
    </w:r>
    <w:bookmarkEnd w:id="2"/>
    <w:r>
      <w:fldChar w:fldCharType="end"/>
    </w:r>
    <w:r>
      <w:fldChar w:fldCharType="begin"/>
    </w:r>
    <w:r>
      <w:instrText xml:space="preserve"> SET TITTEL "SSA-D" </w:instrText>
    </w:r>
    <w:r>
      <w:fldChar w:fldCharType="separate"/>
    </w:r>
    <w:bookmarkStart w:name="TITTEL" w:id="3"/>
    <w:r>
      <w:rPr>
        <w:noProof/>
      </w:rPr>
      <w:t>SSA-D</w:t>
    </w:r>
    <w:bookmarkEnd w:id="3"/>
    <w:r>
      <w:fldChar w:fldCharType="end"/>
    </w:r>
    <w:r>
      <w:fldChar w:fldCharType="begin"/>
    </w:r>
    <w:r>
      <w:instrText xml:space="preserve"> SET SAKSNAVN2 "" </w:instrText>
    </w:r>
    <w:r>
      <w:fldChar w:fldCharType="separate"/>
    </w:r>
    <w:bookmarkStart w:name="SAKSNAVN2" w:id="4"/>
    <w:bookmarkEnd w:id="4"/>
    <w:r>
      <w:rPr>
        <w:noProof/>
      </w:rPr>
      <w:t xml:space="preserve"> </w:t>
    </w:r>
    <w:r>
      <w:fldChar w:fldCharType="end"/>
    </w:r>
    <w:r>
      <w:fldChar w:fldCharType="begin"/>
    </w:r>
    <w:r>
      <w:instrText xml:space="preserve"> SET KLIENT "DIFI-Direktoratet for Forvaltning og IKT" </w:instrText>
    </w:r>
    <w:r>
      <w:fldChar w:fldCharType="separate"/>
    </w:r>
    <w:bookmarkStart w:name="KLIENT" w:id="5"/>
    <w:r>
      <w:rPr>
        <w:noProof/>
      </w:rPr>
      <w:t>DIFI-Direktoratet for Forvaltning og IKT</w:t>
    </w:r>
    <w:bookmarkEnd w:id="5"/>
    <w:r>
      <w:fldChar w:fldCharType="end"/>
    </w:r>
    <w:r>
      <w:fldChar w:fldCharType="begin"/>
    </w:r>
    <w:r>
      <w:instrText xml:space="preserve"> SET KLIENT2 "" </w:instrText>
    </w:r>
    <w:r>
      <w:fldChar w:fldCharType="separate"/>
    </w:r>
    <w:bookmarkStart w:name="KLIENT2" w:id="6"/>
    <w:bookmarkEnd w:id="6"/>
    <w:r>
      <w:rPr>
        <w:noProof/>
      </w:rPr>
      <w:t xml:space="preserve"> </w:t>
    </w:r>
    <w:r>
      <w:fldChar w:fldCharType="end"/>
    </w:r>
    <w:r>
      <w:fldChar w:fldCharType="begin"/>
    </w:r>
    <w:r>
      <w:instrText xml:space="preserve"> SET DOK_EIER "RRI" </w:instrText>
    </w:r>
    <w:r>
      <w:fldChar w:fldCharType="separate"/>
    </w:r>
    <w:bookmarkStart w:name="DOK_EIER" w:id="7"/>
    <w:r>
      <w:rPr>
        <w:noProof/>
      </w:rPr>
      <w:t>RRI</w:t>
    </w:r>
    <w:bookmarkEnd w:id="7"/>
    <w:r>
      <w:fldChar w:fldCharType="end"/>
    </w:r>
    <w:r>
      <w:fldChar w:fldCharType="begin"/>
    </w:r>
    <w:r>
      <w:instrText xml:space="preserve"> SET SPRAK "No" </w:instrText>
    </w:r>
    <w:r>
      <w:fldChar w:fldCharType="separate"/>
    </w:r>
    <w:bookmarkStart w:name="SPRAK" w:id="8"/>
    <w:r>
      <w:rPr>
        <w:noProof/>
      </w:rPr>
      <w:t>No</w:t>
    </w:r>
    <w:bookmarkEnd w:id="8"/>
    <w:r>
      <w:fldChar w:fldCharType="end"/>
    </w:r>
    <w:r>
      <w:fldChar w:fldCharType="begin"/>
    </w:r>
    <w:r>
      <w:instrText xml:space="preserve"> SET ANSV_PARTNER "IHB" </w:instrText>
    </w:r>
    <w:r>
      <w:fldChar w:fldCharType="separate"/>
    </w:r>
    <w:bookmarkStart w:name="ANSV_PARTNER" w:id="9"/>
    <w:r>
      <w:rPr>
        <w:noProof/>
      </w:rPr>
      <w:t>IHB</w:t>
    </w:r>
    <w:bookmarkEnd w:id="9"/>
    <w:r>
      <w:fldChar w:fldCharType="end"/>
    </w:r>
    <w:r>
      <w:fldChar w:fldCharType="begin"/>
    </w:r>
    <w:r>
      <w:instrText xml:space="preserve"> SET ANSV_PARTNER2 "" </w:instrText>
    </w:r>
    <w:r>
      <w:fldChar w:fldCharType="separate"/>
    </w:r>
    <w:bookmarkStart w:name="ANSV_PARTNER2" w:id="10"/>
    <w:bookmarkEnd w:id="10"/>
    <w:r>
      <w:rPr>
        <w:noProof/>
      </w:rPr>
      <w:t xml:space="preserve"> </w:t>
    </w:r>
    <w:r>
      <w:fldChar w:fldCharType="end"/>
    </w:r>
    <w:r>
      <w:fldChar w:fldCharType="begin"/>
    </w:r>
    <w:r>
      <w:instrText xml:space="preserve"> SET KONTOR "Oslo" </w:instrText>
    </w:r>
    <w:r>
      <w:fldChar w:fldCharType="separate"/>
    </w:r>
    <w:bookmarkStart w:name="KONTOR" w:id="11"/>
    <w:r>
      <w:rPr>
        <w:noProof/>
      </w:rPr>
      <w:t>Oslo</w:t>
    </w:r>
    <w:bookmarkEnd w:id="11"/>
    <w:r>
      <w:fldChar w:fldCharType="end"/>
    </w:r>
    <w:r>
      <w:fldChar w:fldCharType="begin"/>
    </w:r>
    <w:r>
      <w:instrText xml:space="preserve"> SET REVISJON "1" </w:instrText>
    </w:r>
    <w:r>
      <w:fldChar w:fldCharType="separate"/>
    </w:r>
    <w:bookmarkStart w:name="REVISJON" w:id="12"/>
    <w:r>
      <w:rPr>
        <w:noProof/>
      </w:rPr>
      <w:t>1</w:t>
    </w:r>
    <w:bookmarkEnd w:id="12"/>
    <w:r>
      <w:fldChar w:fldCharType="end"/>
    </w:r>
    <w:r>
      <w:fldChar w:fldCharType="begin"/>
    </w:r>
    <w:r>
      <w:instrText xml:space="preserve"> SET DB_RNO "276" </w:instrText>
    </w:r>
    <w:r>
      <w:fldChar w:fldCharType="separate"/>
    </w:r>
    <w:bookmarkStart w:name="DB_RNO" w:id="13"/>
    <w:r>
      <w:rPr>
        <w:noProof/>
      </w:rPr>
      <w:t>276</w:t>
    </w:r>
    <w:bookmarkEnd w:id="13"/>
    <w:r>
      <w:fldChar w:fldCharType="end"/>
    </w:r>
    <w:r>
      <w:fldChar w:fldCharType="begin"/>
    </w:r>
    <w:r>
      <w:instrText xml:space="preserve"> SET OPPRETTET_AV "RRI" </w:instrText>
    </w:r>
    <w:r>
      <w:fldChar w:fldCharType="separate"/>
    </w:r>
    <w:bookmarkStart w:name="OPPRETTET_AV" w:id="14"/>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7040" w:rsidP="009F15F8" w:rsidRDefault="002A7040" w14:paraId="260126D8" w14:textId="2B4C8114">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7040" w:rsidRDefault="002A7040" w14:paraId="6AB20481" w14:textId="77777777">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30A3B" w:rsidR="002A7040" w:rsidP="00C30A3B" w:rsidRDefault="002A7040" w14:paraId="6F92F4F3" w14:textId="1DE58A48">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7040" w:rsidRDefault="002A7040" w14:paraId="545048AD"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EE46F8E"/>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hint="default" w:ascii="Arial" w:hAnsi="Arial" w:cs="Arial"/>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hint="default" w:ascii="Courier New" w:hAnsi="Courier New" w:cs="Courier New"/>
      </w:rPr>
    </w:lvl>
    <w:lvl w:ilvl="2" w:tplc="0414001B">
      <w:start w:val="1"/>
      <w:numFmt w:val="bullet"/>
      <w:lvlText w:val=""/>
      <w:lvlJc w:val="left"/>
      <w:pPr>
        <w:tabs>
          <w:tab w:val="num" w:pos="2160"/>
        </w:tabs>
        <w:ind w:left="2160" w:hanging="360"/>
      </w:pPr>
      <w:rPr>
        <w:rFonts w:hint="default" w:ascii="Wingdings" w:hAnsi="Wingdings" w:cs="Times New Roman"/>
      </w:rPr>
    </w:lvl>
    <w:lvl w:ilvl="3" w:tplc="0414000F">
      <w:start w:val="1"/>
      <w:numFmt w:val="bullet"/>
      <w:lvlText w:val=""/>
      <w:lvlJc w:val="left"/>
      <w:pPr>
        <w:tabs>
          <w:tab w:val="num" w:pos="2880"/>
        </w:tabs>
        <w:ind w:left="2880" w:hanging="360"/>
      </w:pPr>
      <w:rPr>
        <w:rFonts w:hint="default" w:ascii="Symbol" w:hAnsi="Symbol" w:cs="Times New Roman"/>
      </w:rPr>
    </w:lvl>
    <w:lvl w:ilvl="4" w:tplc="04140019">
      <w:start w:val="1"/>
      <w:numFmt w:val="bullet"/>
      <w:lvlText w:val="o"/>
      <w:lvlJc w:val="left"/>
      <w:pPr>
        <w:tabs>
          <w:tab w:val="num" w:pos="3600"/>
        </w:tabs>
        <w:ind w:left="3600" w:hanging="360"/>
      </w:pPr>
      <w:rPr>
        <w:rFonts w:hint="default" w:ascii="Courier New" w:hAnsi="Courier New" w:cs="Courier New"/>
      </w:rPr>
    </w:lvl>
    <w:lvl w:ilvl="5" w:tplc="0414001B">
      <w:start w:val="1"/>
      <w:numFmt w:val="bullet"/>
      <w:lvlText w:val=""/>
      <w:lvlJc w:val="left"/>
      <w:pPr>
        <w:tabs>
          <w:tab w:val="num" w:pos="4320"/>
        </w:tabs>
        <w:ind w:left="4320" w:hanging="360"/>
      </w:pPr>
      <w:rPr>
        <w:rFonts w:hint="default" w:ascii="Wingdings" w:hAnsi="Wingdings" w:cs="Times New Roman"/>
      </w:rPr>
    </w:lvl>
    <w:lvl w:ilvl="6" w:tplc="0414000F">
      <w:start w:val="1"/>
      <w:numFmt w:val="bullet"/>
      <w:lvlText w:val=""/>
      <w:lvlJc w:val="left"/>
      <w:pPr>
        <w:tabs>
          <w:tab w:val="num" w:pos="5040"/>
        </w:tabs>
        <w:ind w:left="5040" w:hanging="360"/>
      </w:pPr>
      <w:rPr>
        <w:rFonts w:hint="default" w:ascii="Symbol" w:hAnsi="Symbol" w:cs="Times New Roman"/>
      </w:rPr>
    </w:lvl>
    <w:lvl w:ilvl="7" w:tplc="04140019">
      <w:start w:val="1"/>
      <w:numFmt w:val="bullet"/>
      <w:lvlText w:val="o"/>
      <w:lvlJc w:val="left"/>
      <w:pPr>
        <w:tabs>
          <w:tab w:val="num" w:pos="5760"/>
        </w:tabs>
        <w:ind w:left="5760" w:hanging="360"/>
      </w:pPr>
      <w:rPr>
        <w:rFonts w:hint="default" w:ascii="Courier New" w:hAnsi="Courier New" w:cs="Courier New"/>
      </w:rPr>
    </w:lvl>
    <w:lvl w:ilvl="8" w:tplc="0414001B">
      <w:start w:val="1"/>
      <w:numFmt w:val="bullet"/>
      <w:lvlText w:val=""/>
      <w:lvlJc w:val="left"/>
      <w:pPr>
        <w:tabs>
          <w:tab w:val="num" w:pos="6480"/>
        </w:tabs>
        <w:ind w:left="6480" w:hanging="360"/>
      </w:pPr>
      <w:rPr>
        <w:rFonts w:hint="default" w:ascii="Wingdings" w:hAnsi="Wingdings" w:cs="Times New Roman"/>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hint="default" w:ascii="Times New Roman" w:hAnsi="Times New Roman" w:cs="Times New Roman"/>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hint="default" w:ascii="Symbol" w:hAnsi="Symbol" w:cs="Times New Roman"/>
      </w:rPr>
    </w:lvl>
    <w:lvl w:ilvl="1" w:tplc="04140019">
      <w:start w:val="1"/>
      <w:numFmt w:val="bullet"/>
      <w:lvlText w:val="o"/>
      <w:lvlJc w:val="left"/>
      <w:pPr>
        <w:tabs>
          <w:tab w:val="num" w:pos="1800"/>
        </w:tabs>
        <w:ind w:left="1800" w:hanging="360"/>
      </w:pPr>
      <w:rPr>
        <w:rFonts w:hint="default" w:ascii="Courier New" w:hAnsi="Courier New" w:cs="Courier New"/>
      </w:rPr>
    </w:lvl>
    <w:lvl w:ilvl="2" w:tplc="0414001B">
      <w:start w:val="1"/>
      <w:numFmt w:val="bullet"/>
      <w:lvlText w:val=""/>
      <w:lvlJc w:val="left"/>
      <w:pPr>
        <w:tabs>
          <w:tab w:val="num" w:pos="2520"/>
        </w:tabs>
        <w:ind w:left="2520" w:hanging="360"/>
      </w:pPr>
      <w:rPr>
        <w:rFonts w:hint="default" w:ascii="Wingdings" w:hAnsi="Wingdings" w:cs="Times New Roman"/>
      </w:rPr>
    </w:lvl>
    <w:lvl w:ilvl="3" w:tplc="0414000F">
      <w:start w:val="1"/>
      <w:numFmt w:val="bullet"/>
      <w:lvlText w:val=""/>
      <w:lvlJc w:val="left"/>
      <w:pPr>
        <w:tabs>
          <w:tab w:val="num" w:pos="3240"/>
        </w:tabs>
        <w:ind w:left="3240" w:hanging="360"/>
      </w:pPr>
      <w:rPr>
        <w:rFonts w:hint="default" w:ascii="Symbol" w:hAnsi="Symbol" w:cs="Times New Roman"/>
      </w:rPr>
    </w:lvl>
    <w:lvl w:ilvl="4" w:tplc="04140019">
      <w:start w:val="1"/>
      <w:numFmt w:val="bullet"/>
      <w:lvlText w:val="o"/>
      <w:lvlJc w:val="left"/>
      <w:pPr>
        <w:tabs>
          <w:tab w:val="num" w:pos="3960"/>
        </w:tabs>
        <w:ind w:left="3960" w:hanging="360"/>
      </w:pPr>
      <w:rPr>
        <w:rFonts w:hint="default" w:ascii="Courier New" w:hAnsi="Courier New" w:cs="Courier New"/>
      </w:rPr>
    </w:lvl>
    <w:lvl w:ilvl="5" w:tplc="0414001B">
      <w:start w:val="1"/>
      <w:numFmt w:val="bullet"/>
      <w:lvlText w:val=""/>
      <w:lvlJc w:val="left"/>
      <w:pPr>
        <w:tabs>
          <w:tab w:val="num" w:pos="4680"/>
        </w:tabs>
        <w:ind w:left="4680" w:hanging="360"/>
      </w:pPr>
      <w:rPr>
        <w:rFonts w:hint="default" w:ascii="Wingdings" w:hAnsi="Wingdings" w:cs="Times New Roman"/>
      </w:rPr>
    </w:lvl>
    <w:lvl w:ilvl="6" w:tplc="0414000F">
      <w:start w:val="1"/>
      <w:numFmt w:val="bullet"/>
      <w:lvlText w:val=""/>
      <w:lvlJc w:val="left"/>
      <w:pPr>
        <w:tabs>
          <w:tab w:val="num" w:pos="5400"/>
        </w:tabs>
        <w:ind w:left="5400" w:hanging="360"/>
      </w:pPr>
      <w:rPr>
        <w:rFonts w:hint="default" w:ascii="Symbol" w:hAnsi="Symbol" w:cs="Times New Roman"/>
      </w:rPr>
    </w:lvl>
    <w:lvl w:ilvl="7" w:tplc="04140019">
      <w:start w:val="1"/>
      <w:numFmt w:val="bullet"/>
      <w:lvlText w:val="o"/>
      <w:lvlJc w:val="left"/>
      <w:pPr>
        <w:tabs>
          <w:tab w:val="num" w:pos="6120"/>
        </w:tabs>
        <w:ind w:left="6120" w:hanging="360"/>
      </w:pPr>
      <w:rPr>
        <w:rFonts w:hint="default" w:ascii="Courier New" w:hAnsi="Courier New" w:cs="Courier New"/>
      </w:rPr>
    </w:lvl>
    <w:lvl w:ilvl="8" w:tplc="0414001B">
      <w:start w:val="1"/>
      <w:numFmt w:val="bullet"/>
      <w:lvlText w:val=""/>
      <w:lvlJc w:val="left"/>
      <w:pPr>
        <w:tabs>
          <w:tab w:val="num" w:pos="6840"/>
        </w:tabs>
        <w:ind w:left="6840" w:hanging="360"/>
      </w:pPr>
      <w:rPr>
        <w:rFonts w:hint="default" w:ascii="Wingdings" w:hAnsi="Wingdings" w:cs="Times New Roman"/>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hint="default" w:ascii="Symbol" w:hAnsi="Symbol"/>
      </w:rPr>
    </w:lvl>
    <w:lvl w:ilvl="1" w:tplc="04140003" w:tentative="1">
      <w:start w:val="1"/>
      <w:numFmt w:val="bullet"/>
      <w:lvlText w:val="o"/>
      <w:lvlJc w:val="left"/>
      <w:pPr>
        <w:ind w:left="1500" w:hanging="360"/>
      </w:pPr>
      <w:rPr>
        <w:rFonts w:hint="default" w:ascii="Courier New" w:hAnsi="Courier New" w:cs="Courier New"/>
      </w:rPr>
    </w:lvl>
    <w:lvl w:ilvl="2" w:tplc="04140005" w:tentative="1">
      <w:start w:val="1"/>
      <w:numFmt w:val="bullet"/>
      <w:lvlText w:val=""/>
      <w:lvlJc w:val="left"/>
      <w:pPr>
        <w:ind w:left="2220" w:hanging="360"/>
      </w:pPr>
      <w:rPr>
        <w:rFonts w:hint="default" w:ascii="Wingdings" w:hAnsi="Wingdings"/>
      </w:rPr>
    </w:lvl>
    <w:lvl w:ilvl="3" w:tplc="04140001" w:tentative="1">
      <w:start w:val="1"/>
      <w:numFmt w:val="bullet"/>
      <w:lvlText w:val=""/>
      <w:lvlJc w:val="left"/>
      <w:pPr>
        <w:ind w:left="2940" w:hanging="360"/>
      </w:pPr>
      <w:rPr>
        <w:rFonts w:hint="default" w:ascii="Symbol" w:hAnsi="Symbol"/>
      </w:rPr>
    </w:lvl>
    <w:lvl w:ilvl="4" w:tplc="04140003" w:tentative="1">
      <w:start w:val="1"/>
      <w:numFmt w:val="bullet"/>
      <w:lvlText w:val="o"/>
      <w:lvlJc w:val="left"/>
      <w:pPr>
        <w:ind w:left="3660" w:hanging="360"/>
      </w:pPr>
      <w:rPr>
        <w:rFonts w:hint="default" w:ascii="Courier New" w:hAnsi="Courier New" w:cs="Courier New"/>
      </w:rPr>
    </w:lvl>
    <w:lvl w:ilvl="5" w:tplc="04140005" w:tentative="1">
      <w:start w:val="1"/>
      <w:numFmt w:val="bullet"/>
      <w:lvlText w:val=""/>
      <w:lvlJc w:val="left"/>
      <w:pPr>
        <w:ind w:left="4380" w:hanging="360"/>
      </w:pPr>
      <w:rPr>
        <w:rFonts w:hint="default" w:ascii="Wingdings" w:hAnsi="Wingdings"/>
      </w:rPr>
    </w:lvl>
    <w:lvl w:ilvl="6" w:tplc="04140001" w:tentative="1">
      <w:start w:val="1"/>
      <w:numFmt w:val="bullet"/>
      <w:lvlText w:val=""/>
      <w:lvlJc w:val="left"/>
      <w:pPr>
        <w:ind w:left="5100" w:hanging="360"/>
      </w:pPr>
      <w:rPr>
        <w:rFonts w:hint="default" w:ascii="Symbol" w:hAnsi="Symbol"/>
      </w:rPr>
    </w:lvl>
    <w:lvl w:ilvl="7" w:tplc="04140003" w:tentative="1">
      <w:start w:val="1"/>
      <w:numFmt w:val="bullet"/>
      <w:lvlText w:val="o"/>
      <w:lvlJc w:val="left"/>
      <w:pPr>
        <w:ind w:left="5820" w:hanging="360"/>
      </w:pPr>
      <w:rPr>
        <w:rFonts w:hint="default" w:ascii="Courier New" w:hAnsi="Courier New" w:cs="Courier New"/>
      </w:rPr>
    </w:lvl>
    <w:lvl w:ilvl="8" w:tplc="04140005" w:tentative="1">
      <w:start w:val="1"/>
      <w:numFmt w:val="bullet"/>
      <w:lvlText w:val=""/>
      <w:lvlJc w:val="left"/>
      <w:pPr>
        <w:ind w:left="6540" w:hanging="360"/>
      </w:pPr>
      <w:rPr>
        <w:rFonts w:hint="default" w:ascii="Wingdings" w:hAnsi="Wingdings"/>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hint="default" w:ascii="Times New Roman" w:hAnsi="Times New Roman" w:cs="Times New Roman"/>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hint="default" w:ascii="Times New Roman" w:hAnsi="Times New Roman" w:cs="Times New Roman"/>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hint="default" w:ascii="Symbol" w:hAnsi="Symbol"/>
      </w:rPr>
    </w:lvl>
    <w:lvl w:ilvl="1" w:tplc="04140003" w:tentative="1">
      <w:start w:val="1"/>
      <w:numFmt w:val="bullet"/>
      <w:lvlText w:val="o"/>
      <w:lvlJc w:val="left"/>
      <w:pPr>
        <w:ind w:left="1500" w:hanging="360"/>
      </w:pPr>
      <w:rPr>
        <w:rFonts w:hint="default" w:ascii="Courier New" w:hAnsi="Courier New" w:cs="Courier New"/>
      </w:rPr>
    </w:lvl>
    <w:lvl w:ilvl="2" w:tplc="04140005" w:tentative="1">
      <w:start w:val="1"/>
      <w:numFmt w:val="bullet"/>
      <w:lvlText w:val=""/>
      <w:lvlJc w:val="left"/>
      <w:pPr>
        <w:ind w:left="2220" w:hanging="360"/>
      </w:pPr>
      <w:rPr>
        <w:rFonts w:hint="default" w:ascii="Wingdings" w:hAnsi="Wingdings"/>
      </w:rPr>
    </w:lvl>
    <w:lvl w:ilvl="3" w:tplc="04140001" w:tentative="1">
      <w:start w:val="1"/>
      <w:numFmt w:val="bullet"/>
      <w:lvlText w:val=""/>
      <w:lvlJc w:val="left"/>
      <w:pPr>
        <w:ind w:left="2940" w:hanging="360"/>
      </w:pPr>
      <w:rPr>
        <w:rFonts w:hint="default" w:ascii="Symbol" w:hAnsi="Symbol"/>
      </w:rPr>
    </w:lvl>
    <w:lvl w:ilvl="4" w:tplc="04140003" w:tentative="1">
      <w:start w:val="1"/>
      <w:numFmt w:val="bullet"/>
      <w:lvlText w:val="o"/>
      <w:lvlJc w:val="left"/>
      <w:pPr>
        <w:ind w:left="3660" w:hanging="360"/>
      </w:pPr>
      <w:rPr>
        <w:rFonts w:hint="default" w:ascii="Courier New" w:hAnsi="Courier New" w:cs="Courier New"/>
      </w:rPr>
    </w:lvl>
    <w:lvl w:ilvl="5" w:tplc="04140005" w:tentative="1">
      <w:start w:val="1"/>
      <w:numFmt w:val="bullet"/>
      <w:lvlText w:val=""/>
      <w:lvlJc w:val="left"/>
      <w:pPr>
        <w:ind w:left="4380" w:hanging="360"/>
      </w:pPr>
      <w:rPr>
        <w:rFonts w:hint="default" w:ascii="Wingdings" w:hAnsi="Wingdings"/>
      </w:rPr>
    </w:lvl>
    <w:lvl w:ilvl="6" w:tplc="04140001" w:tentative="1">
      <w:start w:val="1"/>
      <w:numFmt w:val="bullet"/>
      <w:lvlText w:val=""/>
      <w:lvlJc w:val="left"/>
      <w:pPr>
        <w:ind w:left="5100" w:hanging="360"/>
      </w:pPr>
      <w:rPr>
        <w:rFonts w:hint="default" w:ascii="Symbol" w:hAnsi="Symbol"/>
      </w:rPr>
    </w:lvl>
    <w:lvl w:ilvl="7" w:tplc="04140003" w:tentative="1">
      <w:start w:val="1"/>
      <w:numFmt w:val="bullet"/>
      <w:lvlText w:val="o"/>
      <w:lvlJc w:val="left"/>
      <w:pPr>
        <w:ind w:left="5820" w:hanging="360"/>
      </w:pPr>
      <w:rPr>
        <w:rFonts w:hint="default" w:ascii="Courier New" w:hAnsi="Courier New" w:cs="Courier New"/>
      </w:rPr>
    </w:lvl>
    <w:lvl w:ilvl="8" w:tplc="04140005" w:tentative="1">
      <w:start w:val="1"/>
      <w:numFmt w:val="bullet"/>
      <w:lvlText w:val=""/>
      <w:lvlJc w:val="left"/>
      <w:pPr>
        <w:ind w:left="6540" w:hanging="360"/>
      </w:pPr>
      <w:rPr>
        <w:rFonts w:hint="default" w:ascii="Wingdings" w:hAnsi="Wingdings"/>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89E4B04"/>
    <w:multiLevelType w:val="hybridMultilevel"/>
    <w:tmpl w:val="A50EA7B6"/>
    <w:lvl w:ilvl="0" w:tplc="2B04944C">
      <w:start w:val="1"/>
      <w:numFmt w:val="lowerRoman"/>
      <w:lvlText w:val="%1."/>
      <w:lvlJc w:val="left"/>
      <w:pPr>
        <w:ind w:left="1080" w:hanging="720"/>
      </w:pPr>
      <w:rPr>
        <w:rFonts w:hint="default" w:ascii="Times New Roman" w:hAnsi="Times New Roman" w:cs="Times New Roman"/>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hint="default" w:ascii="Times New Roman" w:hAnsi="Times New Roman" w:cs="Times New Roman"/>
      </w:rPr>
    </w:lvl>
    <w:lvl w:ilvl="1" w:tplc="04140003">
      <w:start w:val="1"/>
      <w:numFmt w:val="bullet"/>
      <w:lvlText w:val="o"/>
      <w:lvlJc w:val="left"/>
      <w:pPr>
        <w:tabs>
          <w:tab w:val="num" w:pos="1200"/>
        </w:tabs>
        <w:ind w:left="1200" w:hanging="360"/>
      </w:pPr>
      <w:rPr>
        <w:rFonts w:hint="default" w:ascii="Courier New" w:hAnsi="Courier New" w:cs="Courier New"/>
      </w:rPr>
    </w:lvl>
    <w:lvl w:ilvl="2" w:tplc="04140005">
      <w:start w:val="1"/>
      <w:numFmt w:val="bullet"/>
      <w:lvlText w:val=""/>
      <w:lvlJc w:val="left"/>
      <w:pPr>
        <w:tabs>
          <w:tab w:val="num" w:pos="1920"/>
        </w:tabs>
        <w:ind w:left="1920" w:hanging="360"/>
      </w:pPr>
      <w:rPr>
        <w:rFonts w:hint="default" w:ascii="Wingdings" w:hAnsi="Wingdings" w:cs="Times New Roman"/>
      </w:rPr>
    </w:lvl>
    <w:lvl w:ilvl="3" w:tplc="04140001">
      <w:start w:val="1"/>
      <w:numFmt w:val="bullet"/>
      <w:lvlText w:val=""/>
      <w:lvlJc w:val="left"/>
      <w:pPr>
        <w:tabs>
          <w:tab w:val="num" w:pos="2640"/>
        </w:tabs>
        <w:ind w:left="2640" w:hanging="360"/>
      </w:pPr>
      <w:rPr>
        <w:rFonts w:hint="default" w:ascii="Symbol" w:hAnsi="Symbol" w:cs="Times New Roman"/>
      </w:rPr>
    </w:lvl>
    <w:lvl w:ilvl="4" w:tplc="04140003">
      <w:start w:val="1"/>
      <w:numFmt w:val="bullet"/>
      <w:lvlText w:val="o"/>
      <w:lvlJc w:val="left"/>
      <w:pPr>
        <w:tabs>
          <w:tab w:val="num" w:pos="3360"/>
        </w:tabs>
        <w:ind w:left="3360" w:hanging="360"/>
      </w:pPr>
      <w:rPr>
        <w:rFonts w:hint="default" w:ascii="Courier New" w:hAnsi="Courier New" w:cs="Courier New"/>
      </w:rPr>
    </w:lvl>
    <w:lvl w:ilvl="5" w:tplc="04140005">
      <w:start w:val="1"/>
      <w:numFmt w:val="bullet"/>
      <w:lvlText w:val=""/>
      <w:lvlJc w:val="left"/>
      <w:pPr>
        <w:tabs>
          <w:tab w:val="num" w:pos="4080"/>
        </w:tabs>
        <w:ind w:left="4080" w:hanging="360"/>
      </w:pPr>
      <w:rPr>
        <w:rFonts w:hint="default" w:ascii="Wingdings" w:hAnsi="Wingdings" w:cs="Times New Roman"/>
      </w:rPr>
    </w:lvl>
    <w:lvl w:ilvl="6" w:tplc="04140001">
      <w:start w:val="1"/>
      <w:numFmt w:val="bullet"/>
      <w:lvlText w:val=""/>
      <w:lvlJc w:val="left"/>
      <w:pPr>
        <w:tabs>
          <w:tab w:val="num" w:pos="4800"/>
        </w:tabs>
        <w:ind w:left="4800" w:hanging="360"/>
      </w:pPr>
      <w:rPr>
        <w:rFonts w:hint="default" w:ascii="Symbol" w:hAnsi="Symbol" w:cs="Times New Roman"/>
      </w:rPr>
    </w:lvl>
    <w:lvl w:ilvl="7" w:tplc="04140003">
      <w:start w:val="1"/>
      <w:numFmt w:val="bullet"/>
      <w:lvlText w:val="o"/>
      <w:lvlJc w:val="left"/>
      <w:pPr>
        <w:tabs>
          <w:tab w:val="num" w:pos="5520"/>
        </w:tabs>
        <w:ind w:left="5520" w:hanging="360"/>
      </w:pPr>
      <w:rPr>
        <w:rFonts w:hint="default" w:ascii="Courier New" w:hAnsi="Courier New" w:cs="Courier New"/>
      </w:rPr>
    </w:lvl>
    <w:lvl w:ilvl="8" w:tplc="04140005">
      <w:start w:val="1"/>
      <w:numFmt w:val="bullet"/>
      <w:lvlText w:val=""/>
      <w:lvlJc w:val="left"/>
      <w:pPr>
        <w:tabs>
          <w:tab w:val="num" w:pos="6240"/>
        </w:tabs>
        <w:ind w:left="6240" w:hanging="360"/>
      </w:pPr>
      <w:rPr>
        <w:rFonts w:hint="default" w:ascii="Wingdings" w:hAnsi="Wingdings" w:cs="Times New Roman"/>
      </w:rPr>
    </w:lvl>
  </w:abstractNum>
  <w:abstractNum w:abstractNumId="24"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hint="default" w:ascii="Symbol" w:hAnsi="Symbol" w:cs="Times New Roman"/>
        <w:b/>
        <w:i w:val="0"/>
        <w:color w:val="auto"/>
      </w:rPr>
    </w:lvl>
    <w:lvl w:ilvl="1" w:tplc="04140003">
      <w:start w:val="1"/>
      <w:numFmt w:val="bullet"/>
      <w:lvlText w:val="o"/>
      <w:lvlJc w:val="left"/>
      <w:pPr>
        <w:tabs>
          <w:tab w:val="num" w:pos="1080"/>
        </w:tabs>
        <w:ind w:left="1080" w:hanging="360"/>
      </w:pPr>
      <w:rPr>
        <w:rFonts w:hint="default" w:ascii="Courier New" w:hAnsi="Courier New" w:cs="Courier New"/>
      </w:rPr>
    </w:lvl>
    <w:lvl w:ilvl="2" w:tplc="04140005">
      <w:start w:val="1"/>
      <w:numFmt w:val="bullet"/>
      <w:lvlText w:val=""/>
      <w:lvlJc w:val="left"/>
      <w:pPr>
        <w:tabs>
          <w:tab w:val="num" w:pos="1800"/>
        </w:tabs>
        <w:ind w:left="1800" w:hanging="360"/>
      </w:pPr>
      <w:rPr>
        <w:rFonts w:hint="default" w:ascii="Wingdings" w:hAnsi="Wingdings" w:cs="Times New Roman"/>
      </w:rPr>
    </w:lvl>
    <w:lvl w:ilvl="3" w:tplc="04140001">
      <w:start w:val="1"/>
      <w:numFmt w:val="bullet"/>
      <w:lvlText w:val=""/>
      <w:lvlJc w:val="left"/>
      <w:pPr>
        <w:tabs>
          <w:tab w:val="num" w:pos="2520"/>
        </w:tabs>
        <w:ind w:left="2520" w:hanging="360"/>
      </w:pPr>
      <w:rPr>
        <w:rFonts w:hint="default" w:ascii="Symbol" w:hAnsi="Symbol" w:cs="Times New Roman"/>
      </w:rPr>
    </w:lvl>
    <w:lvl w:ilvl="4" w:tplc="04140003">
      <w:start w:val="1"/>
      <w:numFmt w:val="bullet"/>
      <w:lvlText w:val="o"/>
      <w:lvlJc w:val="left"/>
      <w:pPr>
        <w:tabs>
          <w:tab w:val="num" w:pos="3240"/>
        </w:tabs>
        <w:ind w:left="3240" w:hanging="360"/>
      </w:pPr>
      <w:rPr>
        <w:rFonts w:hint="default" w:ascii="Courier New" w:hAnsi="Courier New" w:cs="Courier New"/>
      </w:rPr>
    </w:lvl>
    <w:lvl w:ilvl="5" w:tplc="04140005">
      <w:start w:val="1"/>
      <w:numFmt w:val="bullet"/>
      <w:lvlText w:val=""/>
      <w:lvlJc w:val="left"/>
      <w:pPr>
        <w:tabs>
          <w:tab w:val="num" w:pos="3960"/>
        </w:tabs>
        <w:ind w:left="3960" w:hanging="360"/>
      </w:pPr>
      <w:rPr>
        <w:rFonts w:hint="default" w:ascii="Wingdings" w:hAnsi="Wingdings" w:cs="Times New Roman"/>
      </w:rPr>
    </w:lvl>
    <w:lvl w:ilvl="6" w:tplc="04140001">
      <w:start w:val="1"/>
      <w:numFmt w:val="bullet"/>
      <w:lvlText w:val=""/>
      <w:lvlJc w:val="left"/>
      <w:pPr>
        <w:tabs>
          <w:tab w:val="num" w:pos="4680"/>
        </w:tabs>
        <w:ind w:left="4680" w:hanging="360"/>
      </w:pPr>
      <w:rPr>
        <w:rFonts w:hint="default" w:ascii="Symbol" w:hAnsi="Symbol" w:cs="Times New Roman"/>
      </w:rPr>
    </w:lvl>
    <w:lvl w:ilvl="7" w:tplc="04140003">
      <w:start w:val="1"/>
      <w:numFmt w:val="bullet"/>
      <w:lvlText w:val="o"/>
      <w:lvlJc w:val="left"/>
      <w:pPr>
        <w:tabs>
          <w:tab w:val="num" w:pos="5400"/>
        </w:tabs>
        <w:ind w:left="5400" w:hanging="360"/>
      </w:pPr>
      <w:rPr>
        <w:rFonts w:hint="default" w:ascii="Courier New" w:hAnsi="Courier New" w:cs="Courier New"/>
      </w:rPr>
    </w:lvl>
    <w:lvl w:ilvl="8" w:tplc="04140005">
      <w:start w:val="1"/>
      <w:numFmt w:val="bullet"/>
      <w:lvlText w:val=""/>
      <w:lvlJc w:val="left"/>
      <w:pPr>
        <w:tabs>
          <w:tab w:val="num" w:pos="6120"/>
        </w:tabs>
        <w:ind w:left="6120" w:hanging="360"/>
      </w:pPr>
      <w:rPr>
        <w:rFonts w:hint="default" w:ascii="Wingdings" w:hAnsi="Wingdings" w:cs="Times New Roman"/>
      </w:rPr>
    </w:lvl>
  </w:abstractNum>
  <w:abstractNum w:abstractNumId="26"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hint="default" w:ascii="Times New Roman" w:hAnsi="Times New Roman" w:eastAsia="Times New Roman"/>
      </w:rPr>
    </w:lvl>
    <w:lvl w:ilvl="1" w:tplc="04140003">
      <w:start w:val="1"/>
      <w:numFmt w:val="bullet"/>
      <w:lvlText w:val="o"/>
      <w:lvlJc w:val="left"/>
      <w:pPr>
        <w:tabs>
          <w:tab w:val="num" w:pos="1080"/>
        </w:tabs>
        <w:ind w:left="1080" w:hanging="360"/>
      </w:pPr>
      <w:rPr>
        <w:rFonts w:hint="default" w:ascii="Courier New" w:hAnsi="Courier New" w:cs="Courier New"/>
      </w:rPr>
    </w:lvl>
    <w:lvl w:ilvl="2" w:tplc="04140005">
      <w:start w:val="1"/>
      <w:numFmt w:val="bullet"/>
      <w:lvlText w:val=""/>
      <w:lvlJc w:val="left"/>
      <w:pPr>
        <w:tabs>
          <w:tab w:val="num" w:pos="1800"/>
        </w:tabs>
        <w:ind w:left="1800" w:hanging="360"/>
      </w:pPr>
      <w:rPr>
        <w:rFonts w:hint="default" w:ascii="Wingdings" w:hAnsi="Wingdings" w:cs="Times New Roman"/>
      </w:rPr>
    </w:lvl>
    <w:lvl w:ilvl="3" w:tplc="04140001">
      <w:start w:val="1"/>
      <w:numFmt w:val="bullet"/>
      <w:lvlText w:val=""/>
      <w:lvlJc w:val="left"/>
      <w:pPr>
        <w:tabs>
          <w:tab w:val="num" w:pos="2520"/>
        </w:tabs>
        <w:ind w:left="2520" w:hanging="360"/>
      </w:pPr>
      <w:rPr>
        <w:rFonts w:hint="default" w:ascii="Symbol" w:hAnsi="Symbol" w:cs="Times New Roman"/>
      </w:rPr>
    </w:lvl>
    <w:lvl w:ilvl="4" w:tplc="04140003">
      <w:start w:val="1"/>
      <w:numFmt w:val="bullet"/>
      <w:lvlText w:val="o"/>
      <w:lvlJc w:val="left"/>
      <w:pPr>
        <w:tabs>
          <w:tab w:val="num" w:pos="3240"/>
        </w:tabs>
        <w:ind w:left="3240" w:hanging="360"/>
      </w:pPr>
      <w:rPr>
        <w:rFonts w:hint="default" w:ascii="Courier New" w:hAnsi="Courier New" w:cs="Courier New"/>
      </w:rPr>
    </w:lvl>
    <w:lvl w:ilvl="5" w:tplc="04140005">
      <w:start w:val="1"/>
      <w:numFmt w:val="bullet"/>
      <w:lvlText w:val=""/>
      <w:lvlJc w:val="left"/>
      <w:pPr>
        <w:tabs>
          <w:tab w:val="num" w:pos="3960"/>
        </w:tabs>
        <w:ind w:left="3960" w:hanging="360"/>
      </w:pPr>
      <w:rPr>
        <w:rFonts w:hint="default" w:ascii="Wingdings" w:hAnsi="Wingdings" w:cs="Times New Roman"/>
      </w:rPr>
    </w:lvl>
    <w:lvl w:ilvl="6" w:tplc="04140001">
      <w:start w:val="1"/>
      <w:numFmt w:val="bullet"/>
      <w:lvlText w:val=""/>
      <w:lvlJc w:val="left"/>
      <w:pPr>
        <w:tabs>
          <w:tab w:val="num" w:pos="4680"/>
        </w:tabs>
        <w:ind w:left="4680" w:hanging="360"/>
      </w:pPr>
      <w:rPr>
        <w:rFonts w:hint="default" w:ascii="Symbol" w:hAnsi="Symbol" w:cs="Times New Roman"/>
      </w:rPr>
    </w:lvl>
    <w:lvl w:ilvl="7" w:tplc="04140003">
      <w:start w:val="1"/>
      <w:numFmt w:val="bullet"/>
      <w:lvlText w:val="o"/>
      <w:lvlJc w:val="left"/>
      <w:pPr>
        <w:tabs>
          <w:tab w:val="num" w:pos="5400"/>
        </w:tabs>
        <w:ind w:left="5400" w:hanging="360"/>
      </w:pPr>
      <w:rPr>
        <w:rFonts w:hint="default" w:ascii="Courier New" w:hAnsi="Courier New" w:cs="Courier New"/>
      </w:rPr>
    </w:lvl>
    <w:lvl w:ilvl="8" w:tplc="04140005">
      <w:start w:val="1"/>
      <w:numFmt w:val="bullet"/>
      <w:lvlText w:val=""/>
      <w:lvlJc w:val="left"/>
      <w:pPr>
        <w:tabs>
          <w:tab w:val="num" w:pos="6120"/>
        </w:tabs>
        <w:ind w:left="6120" w:hanging="360"/>
      </w:pPr>
      <w:rPr>
        <w:rFonts w:hint="default" w:ascii="Wingdings" w:hAnsi="Wingdings" w:cs="Times New Roman"/>
      </w:rPr>
    </w:lvl>
  </w:abstractNum>
  <w:abstractNum w:abstractNumId="28"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hint="default" w:ascii="Times New Roman" w:hAnsi="Times New Roman" w:cs="Times New Roman"/>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9857D4B"/>
    <w:multiLevelType w:val="hybridMultilevel"/>
    <w:tmpl w:val="FEEC38A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1"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hint="default" w:ascii="Symbol" w:hAnsi="Symbol"/>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hint="default" w:ascii="Times New Roman" w:hAnsi="Times New Roman" w:cs="Times New Roman"/>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4"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5"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hint="default" w:ascii="Times New Roman" w:hAnsi="Times New Roman" w:cs="Times New Roman"/>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49F7406"/>
    <w:multiLevelType w:val="hybridMultilevel"/>
    <w:tmpl w:val="BD7232D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8"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hint="default" w:ascii="Times New Roman" w:hAnsi="Times New Roman" w:cs="Times New Roman"/>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B35183F"/>
    <w:multiLevelType w:val="hybridMultilevel"/>
    <w:tmpl w:val="CBFE65A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0" w15:restartNumberingAfterBreak="0">
    <w:nsid w:val="706B7D69"/>
    <w:multiLevelType w:val="hybridMultilevel"/>
    <w:tmpl w:val="D1BA74C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1"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hint="default" w:ascii="Symbol" w:hAnsi="Symbol"/>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2"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4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4"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5" w15:restartNumberingAfterBreak="0">
    <w:nsid w:val="7D3246AF"/>
    <w:multiLevelType w:val="hybridMultilevel"/>
    <w:tmpl w:val="E474CA4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1603562875">
    <w:abstractNumId w:val="0"/>
  </w:num>
  <w:num w:numId="2" w16cid:durableId="82344086">
    <w:abstractNumId w:val="14"/>
  </w:num>
  <w:num w:numId="3" w16cid:durableId="1545868203">
    <w:abstractNumId w:val="13"/>
  </w:num>
  <w:num w:numId="4" w16cid:durableId="1109080236">
    <w:abstractNumId w:val="36"/>
  </w:num>
  <w:num w:numId="5" w16cid:durableId="1513838894">
    <w:abstractNumId w:val="23"/>
  </w:num>
  <w:num w:numId="6" w16cid:durableId="692999198">
    <w:abstractNumId w:val="38"/>
  </w:num>
  <w:num w:numId="7" w16cid:durableId="1330281854">
    <w:abstractNumId w:val="27"/>
  </w:num>
  <w:num w:numId="8" w16cid:durableId="670377782">
    <w:abstractNumId w:val="25"/>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6"/>
  </w:num>
  <w:num w:numId="14" w16cid:durableId="1055816400">
    <w:abstractNumId w:val="22"/>
  </w:num>
  <w:num w:numId="15" w16cid:durableId="1490714400">
    <w:abstractNumId w:val="12"/>
  </w:num>
  <w:num w:numId="16" w16cid:durableId="2134054309">
    <w:abstractNumId w:val="1"/>
  </w:num>
  <w:num w:numId="17" w16cid:durableId="1234467389">
    <w:abstractNumId w:val="35"/>
  </w:num>
  <w:num w:numId="18" w16cid:durableId="705521631">
    <w:abstractNumId w:val="44"/>
  </w:num>
  <w:num w:numId="19" w16cid:durableId="39676391">
    <w:abstractNumId w:val="17"/>
  </w:num>
  <w:num w:numId="20" w16cid:durableId="240334780">
    <w:abstractNumId w:val="32"/>
  </w:num>
  <w:num w:numId="21" w16cid:durableId="780416589">
    <w:abstractNumId w:val="20"/>
  </w:num>
  <w:num w:numId="22" w16cid:durableId="1238319458">
    <w:abstractNumId w:val="28"/>
  </w:num>
  <w:num w:numId="23" w16cid:durableId="1620263090">
    <w:abstractNumId w:val="4"/>
  </w:num>
  <w:num w:numId="24" w16cid:durableId="210460989">
    <w:abstractNumId w:val="10"/>
  </w:num>
  <w:num w:numId="25" w16cid:durableId="1428191694">
    <w:abstractNumId w:val="16"/>
  </w:num>
  <w:num w:numId="26" w16cid:durableId="285818897">
    <w:abstractNumId w:val="30"/>
  </w:num>
  <w:num w:numId="27" w16cid:durableId="1757701873">
    <w:abstractNumId w:val="33"/>
  </w:num>
  <w:num w:numId="28" w16cid:durableId="1636527398">
    <w:abstractNumId w:val="39"/>
  </w:num>
  <w:num w:numId="29" w16cid:durableId="981541430">
    <w:abstractNumId w:val="24"/>
  </w:num>
  <w:num w:numId="30" w16cid:durableId="982351064">
    <w:abstractNumId w:val="8"/>
  </w:num>
  <w:num w:numId="31" w16cid:durableId="1557817846">
    <w:abstractNumId w:val="7"/>
  </w:num>
  <w:num w:numId="32" w16cid:durableId="1954750721">
    <w:abstractNumId w:val="34"/>
  </w:num>
  <w:num w:numId="33" w16cid:durableId="683365927">
    <w:abstractNumId w:val="45"/>
  </w:num>
  <w:num w:numId="34" w16cid:durableId="1144083194">
    <w:abstractNumId w:val="31"/>
  </w:num>
  <w:num w:numId="35" w16cid:durableId="1380131753">
    <w:abstractNumId w:val="41"/>
  </w:num>
  <w:num w:numId="36" w16cid:durableId="1032074662">
    <w:abstractNumId w:val="40"/>
  </w:num>
  <w:num w:numId="37" w16cid:durableId="864826720">
    <w:abstractNumId w:val="43"/>
  </w:num>
  <w:num w:numId="38" w16cid:durableId="537932074">
    <w:abstractNumId w:val="37"/>
  </w:num>
  <w:num w:numId="39" w16cid:durableId="80495541">
    <w:abstractNumId w:val="6"/>
  </w:num>
  <w:num w:numId="40" w16cid:durableId="226383624">
    <w:abstractNumId w:val="18"/>
  </w:num>
  <w:num w:numId="41" w16cid:durableId="1091240900">
    <w:abstractNumId w:val="29"/>
  </w:num>
  <w:num w:numId="42" w16cid:durableId="1736007200">
    <w:abstractNumId w:val="21"/>
  </w:num>
  <w:num w:numId="43" w16cid:durableId="1861049469">
    <w:abstractNumId w:val="5"/>
  </w:num>
  <w:num w:numId="44" w16cid:durableId="1723554376">
    <w:abstractNumId w:val="19"/>
  </w:num>
  <w:num w:numId="45" w16cid:durableId="1224802933">
    <w:abstractNumId w:val="42"/>
  </w:num>
  <w:num w:numId="46" w16cid:durableId="799038407">
    <w:abstractNumId w:val="11"/>
  </w:num>
  <w:numIdMacAtCleanup w:val="2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6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067"/>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0B20"/>
    <w:rsid w:val="0001111B"/>
    <w:rsid w:val="00011182"/>
    <w:rsid w:val="000111BA"/>
    <w:rsid w:val="0001138B"/>
    <w:rsid w:val="000116D4"/>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B67"/>
    <w:rsid w:val="00050D9E"/>
    <w:rsid w:val="00050F2C"/>
    <w:rsid w:val="00051481"/>
    <w:rsid w:val="0005168B"/>
    <w:rsid w:val="00051698"/>
    <w:rsid w:val="00051BE2"/>
    <w:rsid w:val="000522CA"/>
    <w:rsid w:val="00052A44"/>
    <w:rsid w:val="00052D29"/>
    <w:rsid w:val="00052D93"/>
    <w:rsid w:val="0005371A"/>
    <w:rsid w:val="000537E0"/>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B7A"/>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5E5C"/>
    <w:rsid w:val="000A61E2"/>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C0D"/>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E5A"/>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72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1D88"/>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02"/>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32"/>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18B"/>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8A"/>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2E78"/>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C0F"/>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08"/>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87C4D"/>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7D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CD"/>
    <w:rsid w:val="002B5E3E"/>
    <w:rsid w:val="002B653E"/>
    <w:rsid w:val="002B6634"/>
    <w:rsid w:val="002B675A"/>
    <w:rsid w:val="002B677E"/>
    <w:rsid w:val="002B7BD4"/>
    <w:rsid w:val="002C069F"/>
    <w:rsid w:val="002C0702"/>
    <w:rsid w:val="002C074C"/>
    <w:rsid w:val="002C0B34"/>
    <w:rsid w:val="002C0DFC"/>
    <w:rsid w:val="002C144C"/>
    <w:rsid w:val="002C1530"/>
    <w:rsid w:val="002C1864"/>
    <w:rsid w:val="002C19EE"/>
    <w:rsid w:val="002C1B87"/>
    <w:rsid w:val="002C2681"/>
    <w:rsid w:val="002C2957"/>
    <w:rsid w:val="002C29B1"/>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9A"/>
    <w:rsid w:val="002F5DAD"/>
    <w:rsid w:val="002F6416"/>
    <w:rsid w:val="002F7041"/>
    <w:rsid w:val="002F70C4"/>
    <w:rsid w:val="002F7420"/>
    <w:rsid w:val="002F77CF"/>
    <w:rsid w:val="002F7FA6"/>
    <w:rsid w:val="00300ADB"/>
    <w:rsid w:val="003012D3"/>
    <w:rsid w:val="00301385"/>
    <w:rsid w:val="00301A46"/>
    <w:rsid w:val="003024E5"/>
    <w:rsid w:val="003026D1"/>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87C"/>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71"/>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9BC"/>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1C9D"/>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3B"/>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03C"/>
    <w:rsid w:val="00457562"/>
    <w:rsid w:val="0045766B"/>
    <w:rsid w:val="00457C43"/>
    <w:rsid w:val="00457EA7"/>
    <w:rsid w:val="004604D7"/>
    <w:rsid w:val="0046068B"/>
    <w:rsid w:val="00460946"/>
    <w:rsid w:val="00460E39"/>
    <w:rsid w:val="00461076"/>
    <w:rsid w:val="0046121F"/>
    <w:rsid w:val="00461320"/>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1B9"/>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38F"/>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09F9"/>
    <w:rsid w:val="004A0FDE"/>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161"/>
    <w:rsid w:val="004B734A"/>
    <w:rsid w:val="004B7373"/>
    <w:rsid w:val="004C0633"/>
    <w:rsid w:val="004C08C6"/>
    <w:rsid w:val="004C0C21"/>
    <w:rsid w:val="004C0D2B"/>
    <w:rsid w:val="004C0D90"/>
    <w:rsid w:val="004C0F8C"/>
    <w:rsid w:val="004C1200"/>
    <w:rsid w:val="004C132C"/>
    <w:rsid w:val="004C1AC1"/>
    <w:rsid w:val="004C1EA0"/>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125"/>
    <w:rsid w:val="005427DF"/>
    <w:rsid w:val="00542A4D"/>
    <w:rsid w:val="00543146"/>
    <w:rsid w:val="0054362A"/>
    <w:rsid w:val="00543C48"/>
    <w:rsid w:val="0054415C"/>
    <w:rsid w:val="00544BB7"/>
    <w:rsid w:val="00545A8D"/>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2D56"/>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94"/>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28C9"/>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4E4"/>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66E9"/>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8D9"/>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2D74"/>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64A8"/>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47D5D"/>
    <w:rsid w:val="007500CC"/>
    <w:rsid w:val="00750306"/>
    <w:rsid w:val="00750769"/>
    <w:rsid w:val="00750FEF"/>
    <w:rsid w:val="007511EE"/>
    <w:rsid w:val="00751B5D"/>
    <w:rsid w:val="00752028"/>
    <w:rsid w:val="00752210"/>
    <w:rsid w:val="0075225A"/>
    <w:rsid w:val="0075246A"/>
    <w:rsid w:val="00752502"/>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92"/>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20"/>
    <w:rsid w:val="00782EB1"/>
    <w:rsid w:val="00782F14"/>
    <w:rsid w:val="00783039"/>
    <w:rsid w:val="00783379"/>
    <w:rsid w:val="0078356F"/>
    <w:rsid w:val="00784EB8"/>
    <w:rsid w:val="00785560"/>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05E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B4C"/>
    <w:rsid w:val="007D7D03"/>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0"/>
    <w:rsid w:val="008048B8"/>
    <w:rsid w:val="008049C9"/>
    <w:rsid w:val="00804B06"/>
    <w:rsid w:val="00804BD1"/>
    <w:rsid w:val="00804F38"/>
    <w:rsid w:val="0080515B"/>
    <w:rsid w:val="00805567"/>
    <w:rsid w:val="00805842"/>
    <w:rsid w:val="00805892"/>
    <w:rsid w:val="0080686D"/>
    <w:rsid w:val="00806DA7"/>
    <w:rsid w:val="00807484"/>
    <w:rsid w:val="00807C5A"/>
    <w:rsid w:val="00810323"/>
    <w:rsid w:val="00810437"/>
    <w:rsid w:val="00810731"/>
    <w:rsid w:val="00810E18"/>
    <w:rsid w:val="00810E88"/>
    <w:rsid w:val="00811F5D"/>
    <w:rsid w:val="00812E76"/>
    <w:rsid w:val="008133B7"/>
    <w:rsid w:val="0081376F"/>
    <w:rsid w:val="00813A7A"/>
    <w:rsid w:val="008140FD"/>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386B"/>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3D3"/>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471E9"/>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40B"/>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928"/>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D72"/>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302"/>
    <w:rsid w:val="008F0A98"/>
    <w:rsid w:val="008F0AC0"/>
    <w:rsid w:val="008F11C1"/>
    <w:rsid w:val="008F1574"/>
    <w:rsid w:val="008F1C21"/>
    <w:rsid w:val="008F21A3"/>
    <w:rsid w:val="008F2677"/>
    <w:rsid w:val="008F3107"/>
    <w:rsid w:val="008F506D"/>
    <w:rsid w:val="008F58C5"/>
    <w:rsid w:val="008F59C2"/>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8C4"/>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04"/>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3A00"/>
    <w:rsid w:val="00964105"/>
    <w:rsid w:val="00964198"/>
    <w:rsid w:val="0096448E"/>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8EB"/>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361"/>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CB0"/>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680"/>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9AD"/>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4E6"/>
    <w:rsid w:val="00A26CF4"/>
    <w:rsid w:val="00A272EC"/>
    <w:rsid w:val="00A27E15"/>
    <w:rsid w:val="00A3024C"/>
    <w:rsid w:val="00A3053D"/>
    <w:rsid w:val="00A308E2"/>
    <w:rsid w:val="00A309E5"/>
    <w:rsid w:val="00A30AA3"/>
    <w:rsid w:val="00A30B0A"/>
    <w:rsid w:val="00A31352"/>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C22"/>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898"/>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4CE"/>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9C4"/>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E5A"/>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2E2"/>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1E24"/>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1F09"/>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7CB"/>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4DA"/>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5A0"/>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B61"/>
    <w:rsid w:val="00B80C84"/>
    <w:rsid w:val="00B80E08"/>
    <w:rsid w:val="00B8111C"/>
    <w:rsid w:val="00B811E0"/>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14E1"/>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3EFD"/>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8D2"/>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AD8"/>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93F"/>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59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42"/>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1B3A"/>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67DDD"/>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003"/>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82"/>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628"/>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9D1"/>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352"/>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D7A"/>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512"/>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BAC"/>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F358ACA"/>
    <w:rsid w:val="11CF1DCC"/>
    <w:rsid w:val="288965E0"/>
    <w:rsid w:val="2FC37236"/>
    <w:rsid w:val="424A6F02"/>
    <w:rsid w:val="46746599"/>
    <w:rsid w:val="4AE8E6B8"/>
    <w:rsid w:val="4D93072D"/>
    <w:rsid w:val="5194DF14"/>
    <w:rsid w:val="6248B3F5"/>
    <w:rsid w:val="6408044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033C0A9C-D818-4FDD-B2B9-C701EA34AA2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lsdException w:name="heading 6" w:uiPriority="0" w:semiHidden="1" w:unhideWhenUsed="1"/>
    <w:lsdException w:name="heading 7" w:uiPriority="0" w:semiHidden="1" w:unhideWhenUsed="1"/>
    <w:lsdException w:name="heading 8" w:uiPriority="0" w:semiHidden="1" w:unhideWhenUsed="1"/>
    <w:lsdException w:name="heading 9" w:uiPriority="0"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uiPriority="0" w:semiHidden="1" w:unhideWhenUsed="1"/>
    <w:lsdException w:name="footnote text" w:uiPriority="0" w:semiHidden="1" w:unhideWhenUsed="1"/>
    <w:lsdException w:name="annotation text" w:uiPriority="0" w:semiHidden="1" w:unhideWhenUsed="1"/>
    <w:lsdException w:name="header" w:uiPriority="0" w:semiHidden="1" w:unhideWhenUsed="1" w:qFormat="1"/>
    <w:lsdException w:name="footer" w:uiPriority="0"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0"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61003"/>
  </w:style>
  <w:style w:type="paragraph" w:styleId="Overskrift1">
    <w:name w:val="heading 1"/>
    <w:aliases w:val="Heading V,TF-Overskrift 1"/>
    <w:basedOn w:val="Normal"/>
    <w:next w:val="Normal"/>
    <w:link w:val="Overskrift1Tegn"/>
    <w:qFormat/>
    <w:rsid w:val="008140FD"/>
    <w:pPr>
      <w:keepNext/>
      <w:keepLines/>
      <w:numPr>
        <w:numId w:val="1"/>
      </w:numPr>
      <w:spacing w:before="600" w:after="240"/>
      <w:ind w:hanging="851"/>
      <w:outlineLvl w:val="0"/>
    </w:pPr>
    <w:rPr>
      <w:rFonts w:ascii="Arial" w:hAnsi="Arial" w:eastAsia="Times New Roman" w:cs="Arial"/>
      <w:b/>
      <w:bCs/>
      <w:caps/>
      <w:kern w:val="28"/>
      <w:sz w:val="28"/>
      <w:szCs w:val="26"/>
      <w:lang w:eastAsia="nb-NO"/>
    </w:rPr>
  </w:style>
  <w:style w:type="paragraph" w:styleId="Overskrift2">
    <w:name w:val="heading 2"/>
    <w:aliases w:val="TF-Overskrit 2"/>
    <w:basedOn w:val="Normal"/>
    <w:next w:val="Normal"/>
    <w:link w:val="Overskrift2Tegn"/>
    <w:qFormat/>
    <w:rsid w:val="008140FD"/>
    <w:pPr>
      <w:keepNext/>
      <w:keepLines/>
      <w:numPr>
        <w:ilvl w:val="1"/>
        <w:numId w:val="1"/>
      </w:numPr>
      <w:spacing w:before="120" w:after="240"/>
      <w:ind w:hanging="851"/>
      <w:outlineLvl w:val="1"/>
    </w:pPr>
    <w:rPr>
      <w:rFonts w:ascii="Arial" w:hAnsi="Arial" w:eastAsia="Times New Roman" w:cs="Arial"/>
      <w:b/>
      <w:bCs/>
      <w:smallCaps/>
      <w:lang w:eastAsia="nb-NO"/>
    </w:rPr>
  </w:style>
  <w:style w:type="paragraph" w:styleId="Overskrift3">
    <w:name w:val="heading 3"/>
    <w:basedOn w:val="Normal"/>
    <w:next w:val="Normal"/>
    <w:link w:val="Overskrift3Tegn"/>
    <w:qFormat/>
    <w:rsid w:val="008140FD"/>
    <w:pPr>
      <w:keepNext/>
      <w:keepLines/>
      <w:numPr>
        <w:ilvl w:val="2"/>
        <w:numId w:val="1"/>
      </w:numPr>
      <w:spacing w:after="180"/>
      <w:ind w:hanging="851"/>
      <w:outlineLvl w:val="2"/>
    </w:pPr>
    <w:rPr>
      <w:rFonts w:ascii="Arial" w:hAnsi="Arial" w:eastAsia="Times New Roman" w:cs="Arial"/>
      <w:b/>
      <w:bCs/>
      <w:sz w:val="22"/>
      <w:szCs w:val="22"/>
      <w:lang w:eastAsia="nb-NO"/>
    </w:rPr>
  </w:style>
  <w:style w:type="paragraph" w:styleId="Overskrift4">
    <w:name w:val="heading 4"/>
    <w:aliases w:val="H4"/>
    <w:basedOn w:val="Normal"/>
    <w:next w:val="Normal"/>
    <w:link w:val="Overskrift4Tegn"/>
    <w:qFormat/>
    <w:rsid w:val="000116D4"/>
    <w:pPr>
      <w:keepNext/>
      <w:keepLines/>
      <w:widowControl w:val="0"/>
      <w:numPr>
        <w:ilvl w:val="3"/>
        <w:numId w:val="1"/>
      </w:numPr>
      <w:spacing w:before="240" w:after="60"/>
      <w:ind w:hanging="851"/>
      <w:outlineLvl w:val="3"/>
    </w:pPr>
    <w:rPr>
      <w:rFonts w:ascii="Arial" w:hAnsi="Arial" w:eastAsia="Times New Roman"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hAnsi="Arial" w:eastAsia="Times New Roman"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hAnsi="Arial" w:eastAsia="Times New Roman"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hAnsi="Arial" w:eastAsia="Times New Roman"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hAnsi="Arial" w:eastAsia="Times New Roman"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hAnsi="Arial" w:eastAsia="Times New Roman" w:cs="Arial"/>
      <w:i/>
      <w:iCs/>
      <w:sz w:val="18"/>
      <w:szCs w:val="18"/>
      <w:lang w:eastAsia="nb-NO"/>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aliases w:val="Heading V Tegn,TF-Overskrift 1 Tegn"/>
    <w:basedOn w:val="Standardskriftforavsnitt"/>
    <w:link w:val="Overskrift1"/>
    <w:rsid w:val="008140FD"/>
    <w:rPr>
      <w:rFonts w:ascii="Arial" w:hAnsi="Arial" w:eastAsia="Times New Roman" w:cs="Arial"/>
      <w:b/>
      <w:bCs/>
      <w:caps/>
      <w:kern w:val="28"/>
      <w:sz w:val="28"/>
      <w:szCs w:val="26"/>
      <w:lang w:eastAsia="nb-NO"/>
    </w:rPr>
  </w:style>
  <w:style w:type="character" w:styleId="Overskrift2Tegn" w:customStyle="1">
    <w:name w:val="Overskrift 2 Tegn"/>
    <w:aliases w:val="TF-Overskrit 2 Tegn"/>
    <w:basedOn w:val="Standardskriftforavsnitt"/>
    <w:link w:val="Overskrift2"/>
    <w:rsid w:val="008140FD"/>
    <w:rPr>
      <w:rFonts w:ascii="Arial" w:hAnsi="Arial" w:eastAsia="Times New Roman" w:cs="Arial"/>
      <w:b/>
      <w:bCs/>
      <w:smallCaps/>
      <w:lang w:eastAsia="nb-NO"/>
    </w:rPr>
  </w:style>
  <w:style w:type="character" w:styleId="Overskrift3Tegn" w:customStyle="1">
    <w:name w:val="Overskrift 3 Tegn"/>
    <w:basedOn w:val="Standardskriftforavsnitt"/>
    <w:link w:val="Overskrift3"/>
    <w:rsid w:val="008140FD"/>
    <w:rPr>
      <w:rFonts w:ascii="Arial" w:hAnsi="Arial" w:eastAsia="Times New Roman" w:cs="Arial"/>
      <w:b/>
      <w:bCs/>
      <w:sz w:val="22"/>
      <w:szCs w:val="22"/>
      <w:lang w:eastAsia="nb-NO"/>
    </w:rPr>
  </w:style>
  <w:style w:type="character" w:styleId="Overskrift4Tegn" w:customStyle="1">
    <w:name w:val="Overskrift 4 Tegn"/>
    <w:aliases w:val="H4 Tegn"/>
    <w:basedOn w:val="Standardskriftforavsnitt"/>
    <w:link w:val="Overskrift4"/>
    <w:rsid w:val="000116D4"/>
    <w:rPr>
      <w:rFonts w:ascii="Arial" w:hAnsi="Arial" w:eastAsia="Times New Roman" w:cs="Arial"/>
      <w:b/>
      <w:bCs/>
      <w:i/>
      <w:iCs/>
      <w:sz w:val="22"/>
      <w:szCs w:val="22"/>
      <w:lang w:eastAsia="nb-NO"/>
    </w:rPr>
  </w:style>
  <w:style w:type="character" w:styleId="Overskrift5Tegn" w:customStyle="1">
    <w:name w:val="Overskrift 5 Tegn"/>
    <w:basedOn w:val="Standardskriftforavsnitt"/>
    <w:link w:val="Overskrift5"/>
    <w:rsid w:val="00BD2BE3"/>
    <w:rPr>
      <w:rFonts w:ascii="Arial" w:hAnsi="Arial" w:eastAsia="Times New Roman" w:cs="Arial"/>
      <w:sz w:val="22"/>
      <w:szCs w:val="22"/>
      <w:lang w:eastAsia="nb-NO"/>
    </w:rPr>
  </w:style>
  <w:style w:type="character" w:styleId="Overskrift6Tegn" w:customStyle="1">
    <w:name w:val="Overskrift 6 Tegn"/>
    <w:basedOn w:val="Standardskriftforavsnitt"/>
    <w:link w:val="Overskrift6"/>
    <w:rsid w:val="00BD2BE3"/>
    <w:rPr>
      <w:rFonts w:ascii="Arial" w:hAnsi="Arial" w:eastAsia="Times New Roman" w:cs="Arial"/>
      <w:i/>
      <w:iCs/>
      <w:sz w:val="22"/>
      <w:szCs w:val="22"/>
      <w:lang w:eastAsia="nb-NO"/>
    </w:rPr>
  </w:style>
  <w:style w:type="character" w:styleId="Overskrift7Tegn" w:customStyle="1">
    <w:name w:val="Overskrift 7 Tegn"/>
    <w:basedOn w:val="Standardskriftforavsnitt"/>
    <w:link w:val="Overskrift7"/>
    <w:rsid w:val="00BD2BE3"/>
    <w:rPr>
      <w:rFonts w:ascii="Arial" w:hAnsi="Arial" w:eastAsia="Times New Roman" w:cs="Arial"/>
      <w:sz w:val="20"/>
      <w:szCs w:val="20"/>
      <w:lang w:eastAsia="nb-NO"/>
    </w:rPr>
  </w:style>
  <w:style w:type="character" w:styleId="Overskrift8Tegn" w:customStyle="1">
    <w:name w:val="Overskrift 8 Tegn"/>
    <w:basedOn w:val="Standardskriftforavsnitt"/>
    <w:link w:val="Overskrift8"/>
    <w:rsid w:val="00BD2BE3"/>
    <w:rPr>
      <w:rFonts w:ascii="Arial" w:hAnsi="Arial" w:eastAsia="Times New Roman" w:cs="Arial"/>
      <w:i/>
      <w:iCs/>
      <w:sz w:val="20"/>
      <w:szCs w:val="20"/>
      <w:lang w:eastAsia="nb-NO"/>
    </w:rPr>
  </w:style>
  <w:style w:type="character" w:styleId="Overskrift9Tegn" w:customStyle="1">
    <w:name w:val="Overskrift 9 Tegn"/>
    <w:basedOn w:val="Standardskriftforavsnitt"/>
    <w:link w:val="Overskrift9"/>
    <w:rsid w:val="00BD2BE3"/>
    <w:rPr>
      <w:rFonts w:ascii="Arial" w:hAnsi="Arial" w:eastAsia="Times New Roman"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hAnsi="Times New Roman" w:eastAsia="Times New Roman" w:cs="Times New Roman"/>
      <w:lang w:eastAsia="nb-NO"/>
    </w:rPr>
  </w:style>
  <w:style w:type="character" w:styleId="Sterk">
    <w:name w:val="Strong"/>
    <w:basedOn w:val="Standardskriftforavsnitt"/>
    <w:uiPriority w:val="22"/>
    <w:qFormat/>
    <w:rsid w:val="00FA0407"/>
    <w:rPr>
      <w:b/>
      <w:bCs/>
    </w:rPr>
  </w:style>
  <w:style w:type="character" w:styleId="Heading1Char" w:customStyle="1">
    <w:name w:val="Heading 1 Char"/>
    <w:rsid w:val="00BD2BE3"/>
    <w:rPr>
      <w:rFonts w:ascii="Cambria" w:hAnsi="Cambria" w:cs="Cambria"/>
      <w:b/>
      <w:bCs/>
      <w:kern w:val="32"/>
      <w:sz w:val="32"/>
      <w:szCs w:val="32"/>
    </w:rPr>
  </w:style>
  <w:style w:type="character" w:styleId="Heading2Char" w:customStyle="1">
    <w:name w:val="Heading 2 Char"/>
    <w:rsid w:val="00BD2BE3"/>
    <w:rPr>
      <w:rFonts w:ascii="Cambria" w:hAnsi="Cambria" w:cs="Cambria"/>
      <w:b/>
      <w:bCs/>
      <w:i/>
      <w:iCs/>
      <w:sz w:val="28"/>
      <w:szCs w:val="28"/>
    </w:rPr>
  </w:style>
  <w:style w:type="character" w:styleId="Heading3Char" w:customStyle="1">
    <w:name w:val="Heading 3 Char"/>
    <w:rsid w:val="00BD2BE3"/>
    <w:rPr>
      <w:rFonts w:ascii="Times New Roman" w:hAnsi="Times New Roman" w:cs="Times New Roman"/>
      <w:b/>
      <w:bCs/>
      <w:sz w:val="22"/>
      <w:szCs w:val="22"/>
      <w:lang w:val="nb-NO" w:eastAsia="nb-NO" w:bidi="ar-SA"/>
    </w:rPr>
  </w:style>
  <w:style w:type="character" w:styleId="Heading4Char" w:customStyle="1">
    <w:name w:val="Heading 4 Char"/>
    <w:rsid w:val="00BD2BE3"/>
    <w:rPr>
      <w:rFonts w:ascii="Calibri" w:hAnsi="Calibri" w:cs="Calibri"/>
      <w:b/>
      <w:bCs/>
      <w:sz w:val="28"/>
      <w:szCs w:val="28"/>
    </w:rPr>
  </w:style>
  <w:style w:type="character" w:styleId="Heading5Char" w:customStyle="1">
    <w:name w:val="Heading 5 Char"/>
    <w:rsid w:val="00BD2BE3"/>
    <w:rPr>
      <w:rFonts w:ascii="Calibri" w:hAnsi="Calibri" w:cs="Calibri"/>
      <w:b/>
      <w:bCs/>
      <w:i/>
      <w:iCs/>
      <w:sz w:val="26"/>
      <w:szCs w:val="26"/>
    </w:rPr>
  </w:style>
  <w:style w:type="character" w:styleId="Heading6Char" w:customStyle="1">
    <w:name w:val="Heading 6 Char"/>
    <w:rsid w:val="00BD2BE3"/>
    <w:rPr>
      <w:rFonts w:ascii="Calibri" w:hAnsi="Calibri" w:cs="Calibri"/>
      <w:b/>
      <w:bCs/>
      <w:sz w:val="22"/>
      <w:szCs w:val="22"/>
    </w:rPr>
  </w:style>
  <w:style w:type="character" w:styleId="Heading7Char" w:customStyle="1">
    <w:name w:val="Heading 7 Char"/>
    <w:rsid w:val="00BD2BE3"/>
    <w:rPr>
      <w:rFonts w:ascii="Calibri" w:hAnsi="Calibri" w:cs="Calibri"/>
      <w:sz w:val="24"/>
      <w:szCs w:val="24"/>
    </w:rPr>
  </w:style>
  <w:style w:type="character" w:styleId="Heading8Char" w:customStyle="1">
    <w:name w:val="Heading 8 Char"/>
    <w:rsid w:val="00BD2BE3"/>
    <w:rPr>
      <w:rFonts w:ascii="Calibri" w:hAnsi="Calibri" w:cs="Calibri"/>
      <w:i/>
      <w:iCs/>
      <w:sz w:val="24"/>
      <w:szCs w:val="24"/>
    </w:rPr>
  </w:style>
  <w:style w:type="character" w:styleId="Heading9Char" w:customStyle="1">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styleId="TopptekstTegn" w:customStyle="1">
    <w:name w:val="Topptekst Tegn"/>
    <w:basedOn w:val="Standardskriftforavsnitt"/>
    <w:link w:val="Topptekst"/>
    <w:semiHidden/>
    <w:rsid w:val="00BD2BE3"/>
    <w:rPr>
      <w:rFonts w:eastAsia="Times New Roman" w:cs="Arial"/>
      <w:sz w:val="20"/>
      <w:szCs w:val="20"/>
      <w:lang w:eastAsia="nb-NO"/>
    </w:rPr>
  </w:style>
  <w:style w:type="character" w:styleId="HeaderChar" w:customStyle="1">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styleId="BunntekstTegn" w:customStyle="1">
    <w:name w:val="Bunntekst Tegn"/>
    <w:basedOn w:val="Standardskriftforavsnitt"/>
    <w:link w:val="Bunntekst"/>
    <w:semiHidden/>
    <w:rsid w:val="00BD2BE3"/>
    <w:rPr>
      <w:rFonts w:eastAsia="Times New Roman" w:cs="Arial"/>
      <w:smallCaps/>
      <w:sz w:val="20"/>
      <w:szCs w:val="20"/>
      <w:lang w:eastAsia="nb-NO"/>
    </w:rPr>
  </w:style>
  <w:style w:type="character" w:styleId="FooterChar" w:customStyle="1">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hAnsi="Calibri" w:eastAsia="Times New Roman"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hAnsi="Calibri" w:eastAsia="Times New Roman"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hAnsi="Calibri" w:eastAsia="Times New Roman" w:cs="Arial"/>
      <w:i/>
      <w:iCs/>
      <w:sz w:val="20"/>
      <w:szCs w:val="20"/>
      <w:lang w:eastAsia="nb-NO"/>
    </w:rPr>
  </w:style>
  <w:style w:type="paragraph" w:styleId="Tittel">
    <w:name w:val="Title"/>
    <w:basedOn w:val="Normal"/>
    <w:link w:val="TittelTegn"/>
    <w:rsid w:val="00BD2BE3"/>
    <w:pPr>
      <w:framePr w:hSpace="181" w:wrap="around" w:hAnchor="page" w:vAnchor="page" w:x="1135" w:y="2836"/>
      <w:suppressOverlap/>
    </w:pPr>
    <w:rPr>
      <w:rFonts w:ascii="Arial" w:hAnsi="Arial" w:eastAsia="Calibri" w:cs="Arial"/>
      <w:b/>
      <w:color w:val="464646"/>
      <w:sz w:val="60"/>
      <w:szCs w:val="22"/>
    </w:rPr>
  </w:style>
  <w:style w:type="character" w:styleId="TittelTegn" w:customStyle="1">
    <w:name w:val="Tittel Tegn"/>
    <w:basedOn w:val="Standardskriftforavsnitt"/>
    <w:link w:val="Tittel"/>
    <w:rsid w:val="00BD2BE3"/>
    <w:rPr>
      <w:rFonts w:ascii="Arial" w:hAnsi="Arial" w:eastAsia="Calibri" w:cs="Arial"/>
      <w:b/>
      <w:color w:val="464646"/>
      <w:sz w:val="60"/>
      <w:szCs w:val="22"/>
    </w:rPr>
  </w:style>
  <w:style w:type="character" w:styleId="TitleChar" w:customStyle="1">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hAnsi="Calibri" w:eastAsia="Times New Roman"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hAnsi="Calibri" w:eastAsia="Times New Roman"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hAnsi="Calibri" w:eastAsia="Times New Roman"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hAnsi="Calibri" w:eastAsia="Times New Roman"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hAnsi="Calibri" w:eastAsia="Times New Roman"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hAnsi="Calibri" w:eastAsia="Times New Roman" w:cs="Arial"/>
      <w:sz w:val="18"/>
      <w:szCs w:val="18"/>
      <w:lang w:eastAsia="nb-NO"/>
    </w:rPr>
  </w:style>
  <w:style w:type="paragraph" w:styleId="StilOverskrift2Hyre-0cm" w:customStyle="1">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hAnsi="Arial" w:eastAsia="Times New Roman" w:cs="Arial"/>
      <w:sz w:val="18"/>
      <w:szCs w:val="18"/>
      <w:lang w:eastAsia="nb-NO"/>
    </w:rPr>
  </w:style>
  <w:style w:type="character" w:styleId="FotnotetekstTegn" w:customStyle="1">
    <w:name w:val="Fotnotetekst Tegn"/>
    <w:basedOn w:val="Standardskriftforavsnitt"/>
    <w:link w:val="Fotnotetekst"/>
    <w:semiHidden/>
    <w:rsid w:val="00BD2BE3"/>
    <w:rPr>
      <w:rFonts w:ascii="Arial" w:hAnsi="Arial" w:eastAsia="Times New Roman" w:cs="Arial"/>
      <w:sz w:val="18"/>
      <w:szCs w:val="18"/>
      <w:lang w:eastAsia="nb-NO"/>
    </w:rPr>
  </w:style>
  <w:style w:type="character" w:styleId="FootnoteTextChar" w:customStyle="1">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hAnsi="Arial" w:eastAsia="Times New Roman" w:cs="Arial"/>
      <w:sz w:val="22"/>
      <w:szCs w:val="22"/>
      <w:lang w:eastAsia="nb-NO"/>
    </w:rPr>
  </w:style>
  <w:style w:type="character" w:styleId="MerknadstekstTegn" w:customStyle="1">
    <w:name w:val="Merknadstekst Tegn"/>
    <w:basedOn w:val="Standardskriftforavsnitt"/>
    <w:link w:val="Merknadstekst"/>
    <w:rsid w:val="00BD2BE3"/>
    <w:rPr>
      <w:rFonts w:ascii="Arial" w:hAnsi="Arial" w:eastAsia="Times New Roman" w:cs="Arial"/>
      <w:sz w:val="22"/>
      <w:szCs w:val="22"/>
      <w:lang w:eastAsia="nb-NO"/>
    </w:rPr>
  </w:style>
  <w:style w:type="character" w:styleId="CommentTextChar" w:customStyle="1">
    <w:name w:val="Comment Text Char"/>
    <w:uiPriority w:val="99"/>
    <w:rsid w:val="00BD2BE3"/>
    <w:rPr>
      <w:rFonts w:ascii="Times New Roman" w:hAnsi="Times New Roman" w:cs="Times New Roman"/>
    </w:rPr>
  </w:style>
  <w:style w:type="paragraph" w:styleId="BalloonText1" w:customStyle="1">
    <w:name w:val="Balloon Text1"/>
    <w:basedOn w:val="Normal"/>
    <w:rsid w:val="00BD2BE3"/>
    <w:pPr>
      <w:keepLines/>
      <w:widowControl w:val="0"/>
    </w:pPr>
    <w:rPr>
      <w:rFonts w:ascii="Tahoma" w:hAnsi="Tahoma" w:eastAsia="Times New Roman" w:cs="Tahoma"/>
      <w:sz w:val="16"/>
      <w:szCs w:val="16"/>
      <w:lang w:eastAsia="nb-NO"/>
    </w:rPr>
  </w:style>
  <w:style w:type="character" w:styleId="BalloonTextChar" w:customStyle="1">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hAnsi="Arial" w:eastAsia="Times New Roman" w:cs="Arial"/>
      <w:i/>
      <w:iCs/>
      <w:sz w:val="22"/>
      <w:szCs w:val="22"/>
      <w:lang w:eastAsia="nb-NO"/>
    </w:rPr>
  </w:style>
  <w:style w:type="character" w:styleId="BrdtekstTegn" w:customStyle="1">
    <w:name w:val="Brødtekst Tegn"/>
    <w:basedOn w:val="Standardskriftforavsnitt"/>
    <w:link w:val="Brdtekst"/>
    <w:semiHidden/>
    <w:rsid w:val="00BD2BE3"/>
    <w:rPr>
      <w:rFonts w:ascii="Arial" w:hAnsi="Arial" w:eastAsia="Times New Roman" w:cs="Arial"/>
      <w:i/>
      <w:iCs/>
      <w:sz w:val="22"/>
      <w:szCs w:val="22"/>
      <w:lang w:eastAsia="nb-NO"/>
    </w:rPr>
  </w:style>
  <w:style w:type="character" w:styleId="BodyTextChar" w:customStyle="1">
    <w:name w:val="Body Text Char"/>
    <w:rsid w:val="00BD2BE3"/>
    <w:rPr>
      <w:rFonts w:ascii="Times New Roman" w:hAnsi="Times New Roman" w:cs="Times New Roman"/>
      <w:sz w:val="22"/>
      <w:szCs w:val="22"/>
    </w:rPr>
  </w:style>
  <w:style w:type="paragraph" w:styleId="CommentSubject1" w:customStyle="1">
    <w:name w:val="Comment Subject1"/>
    <w:basedOn w:val="Merknadstekst"/>
    <w:next w:val="Merknadstekst"/>
    <w:rsid w:val="00BD2BE3"/>
    <w:rPr>
      <w:b/>
      <w:bCs/>
    </w:rPr>
  </w:style>
  <w:style w:type="character" w:styleId="CommentSubjectChar" w:customStyle="1">
    <w:name w:val="Comment Subject Char"/>
    <w:rsid w:val="00BD2BE3"/>
    <w:rPr>
      <w:rFonts w:ascii="Times New Roman" w:hAnsi="Times New Roman" w:cs="Times New Roman"/>
      <w:b/>
      <w:bCs/>
      <w:sz w:val="20"/>
      <w:szCs w:val="20"/>
    </w:rPr>
  </w:style>
  <w:style w:type="paragraph" w:styleId="BodyTextIndent1" w:customStyle="1">
    <w:name w:val="Body Text Indent1"/>
    <w:basedOn w:val="Normal"/>
    <w:rsid w:val="00BD2BE3"/>
    <w:pPr>
      <w:widowControl w:val="0"/>
      <w:outlineLvl w:val="0"/>
    </w:pPr>
    <w:rPr>
      <w:rFonts w:ascii="Arial" w:hAnsi="Arial" w:eastAsia="Times New Roman" w:cs="Arial"/>
      <w:b/>
      <w:bCs/>
      <w:sz w:val="28"/>
      <w:szCs w:val="28"/>
      <w:lang w:eastAsia="nb-NO"/>
    </w:rPr>
  </w:style>
  <w:style w:type="character" w:styleId="BodyTextIndentChar" w:customStyle="1">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hAnsi="Courier New" w:eastAsia="Times New Roman" w:cs="Courier New"/>
      <w:sz w:val="22"/>
      <w:szCs w:val="22"/>
      <w:lang w:eastAsia="nb-NO"/>
    </w:rPr>
  </w:style>
  <w:style w:type="character" w:styleId="RentekstTegn" w:customStyle="1">
    <w:name w:val="Ren tekst Tegn"/>
    <w:basedOn w:val="Standardskriftforavsnitt"/>
    <w:link w:val="Rentekst"/>
    <w:semiHidden/>
    <w:rsid w:val="00BD2BE3"/>
    <w:rPr>
      <w:rFonts w:ascii="Courier New" w:hAnsi="Courier New" w:eastAsia="Times New Roman" w:cs="Courier New"/>
      <w:sz w:val="22"/>
      <w:szCs w:val="22"/>
      <w:lang w:eastAsia="nb-NO"/>
    </w:rPr>
  </w:style>
  <w:style w:type="character" w:styleId="PlainTextChar" w:customStyle="1">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hAnsi="Arial" w:eastAsia="Times New Roman" w:cs="Arial"/>
      <w:lang w:eastAsia="nb-NO"/>
    </w:rPr>
  </w:style>
  <w:style w:type="character" w:styleId="DatoTegn" w:customStyle="1">
    <w:name w:val="Dato Tegn"/>
    <w:basedOn w:val="Standardskriftforavsnitt"/>
    <w:link w:val="Dato"/>
    <w:semiHidden/>
    <w:rsid w:val="00BD2BE3"/>
    <w:rPr>
      <w:rFonts w:ascii="Arial" w:hAnsi="Arial" w:eastAsia="Times New Roman" w:cs="Arial"/>
      <w:lang w:eastAsia="nb-NO"/>
    </w:rPr>
  </w:style>
  <w:style w:type="character" w:styleId="DateChar" w:customStyle="1">
    <w:name w:val="Date Char"/>
    <w:rsid w:val="00BD2BE3"/>
    <w:rPr>
      <w:rFonts w:ascii="Times New Roman" w:hAnsi="Times New Roman" w:cs="Times New Roman"/>
      <w:sz w:val="22"/>
      <w:szCs w:val="22"/>
    </w:rPr>
  </w:style>
  <w:style w:type="paragraph" w:styleId="undertittel" w:customStyle="1">
    <w:name w:val="undertittel"/>
    <w:basedOn w:val="Normal"/>
    <w:qFormat/>
    <w:rsid w:val="002F5C55"/>
    <w:rPr>
      <w:color w:val="FFFFFF" w:themeColor="background1"/>
      <w:sz w:val="28"/>
      <w:szCs w:val="28"/>
    </w:rPr>
  </w:style>
  <w:style w:type="paragraph" w:styleId="Overskrift" w:customStyle="1">
    <w:name w:val="Overskrift"/>
    <w:basedOn w:val="Overskrift1"/>
    <w:rsid w:val="00BD2BE3"/>
    <w:pPr>
      <w:numPr>
        <w:numId w:val="0"/>
      </w:numPr>
      <w:spacing w:before="400"/>
    </w:pPr>
  </w:style>
  <w:style w:type="paragraph" w:styleId="Fetskrift11p" w:customStyle="1">
    <w:name w:val="Fet skrift 11p"/>
    <w:basedOn w:val="Normal"/>
    <w:rsid w:val="00BD2BE3"/>
    <w:pPr>
      <w:keepLines/>
      <w:widowControl w:val="0"/>
    </w:pPr>
    <w:rPr>
      <w:rFonts w:ascii="Arial" w:hAnsi="Arial" w:eastAsia="Times New Roman" w:cs="Arial"/>
      <w:b/>
      <w:bCs/>
      <w:sz w:val="22"/>
      <w:szCs w:val="22"/>
      <w:lang w:eastAsia="nb-NO"/>
    </w:rPr>
  </w:style>
  <w:style w:type="paragraph" w:styleId="Forsidetittel" w:customStyle="1">
    <w:name w:val="Forsidetittel"/>
    <w:basedOn w:val="Normal"/>
    <w:rsid w:val="00BD2BE3"/>
    <w:pPr>
      <w:widowControl w:val="0"/>
      <w:autoSpaceDE w:val="0"/>
      <w:autoSpaceDN w:val="0"/>
      <w:adjustRightInd w:val="0"/>
    </w:pPr>
    <w:rPr>
      <w:rFonts w:ascii="Arial" w:hAnsi="Arial" w:eastAsia="MS P????" w:cs="Arial"/>
      <w:color w:val="061844"/>
      <w:sz w:val="80"/>
      <w:szCs w:val="80"/>
      <w:lang w:eastAsia="nb-NO"/>
    </w:rPr>
  </w:style>
  <w:style w:type="paragraph" w:styleId="Forsidetopp" w:customStyle="1">
    <w:name w:val="Forsidetopp"/>
    <w:basedOn w:val="Normal"/>
    <w:rsid w:val="00BD2BE3"/>
    <w:pPr>
      <w:widowControl w:val="0"/>
      <w:autoSpaceDE w:val="0"/>
      <w:autoSpaceDN w:val="0"/>
      <w:adjustRightInd w:val="0"/>
    </w:pPr>
    <w:rPr>
      <w:rFonts w:ascii="Arial" w:hAnsi="Arial" w:eastAsia="MS P????" w:cs="Arial"/>
      <w:color w:val="061844"/>
      <w:sz w:val="40"/>
      <w:szCs w:val="40"/>
      <w:lang w:eastAsia="nb-NO"/>
    </w:rPr>
  </w:style>
  <w:style w:type="paragraph" w:styleId="Forsidetittel2" w:customStyle="1">
    <w:name w:val="Forsidetittel 2"/>
    <w:basedOn w:val="BodyTextIndent1"/>
    <w:rsid w:val="00BD2BE3"/>
    <w:pPr>
      <w:numPr>
        <w:numId w:val="3"/>
      </w:numPr>
      <w:tabs>
        <w:tab w:val="clear" w:pos="360"/>
      </w:tabs>
      <w:ind w:left="0" w:firstLine="0"/>
    </w:pPr>
    <w:rPr>
      <w:rFonts w:eastAsia="MS P????"/>
      <w:b w:val="0"/>
      <w:bCs w:val="0"/>
      <w:color w:val="061844"/>
    </w:rPr>
  </w:style>
  <w:style w:type="paragraph" w:styleId="nummerertliste1" w:customStyle="1">
    <w:name w:val="nummerert liste 1"/>
    <w:basedOn w:val="Normal"/>
    <w:rsid w:val="00BD2BE3"/>
    <w:pPr>
      <w:numPr>
        <w:numId w:val="5"/>
      </w:numPr>
      <w:tabs>
        <w:tab w:val="clear" w:pos="1080"/>
        <w:tab w:val="num" w:pos="360"/>
      </w:tabs>
      <w:spacing w:after="180"/>
      <w:ind w:left="360"/>
    </w:pPr>
    <w:rPr>
      <w:rFonts w:ascii="Arial" w:hAnsi="Arial" w:eastAsia="Times New Roman" w:cs="Arial"/>
      <w:sz w:val="22"/>
      <w:szCs w:val="22"/>
      <w:lang w:eastAsia="nb-NO"/>
    </w:rPr>
  </w:style>
  <w:style w:type="paragraph" w:styleId="Nummerertlisteinnrykk" w:customStyle="1">
    <w:name w:val="Nummerert liste innrykk"/>
    <w:basedOn w:val="Normal"/>
    <w:rsid w:val="00BD2BE3"/>
    <w:pPr>
      <w:keepLines/>
      <w:widowControl w:val="0"/>
      <w:tabs>
        <w:tab w:val="num" w:pos="1080"/>
      </w:tabs>
      <w:ind w:left="1080" w:hanging="360"/>
    </w:pPr>
    <w:rPr>
      <w:rFonts w:ascii="Arial" w:hAnsi="Arial" w:eastAsia="Times New Roman" w:cs="Arial"/>
      <w:sz w:val="22"/>
      <w:szCs w:val="22"/>
      <w:lang w:eastAsia="nb-NO"/>
    </w:rPr>
  </w:style>
  <w:style w:type="paragraph" w:styleId="Tabellnavn" w:customStyle="1">
    <w:name w:val="Tabellnavn"/>
    <w:basedOn w:val="Normal"/>
    <w:rsid w:val="00BD2BE3"/>
    <w:pPr>
      <w:keepLines/>
      <w:widowControl w:val="0"/>
      <w:numPr>
        <w:numId w:val="4"/>
      </w:numPr>
      <w:tabs>
        <w:tab w:val="clear" w:pos="567"/>
      </w:tabs>
      <w:ind w:left="0" w:firstLine="0"/>
    </w:pPr>
    <w:rPr>
      <w:rFonts w:ascii="Arial" w:hAnsi="Arial" w:eastAsia="Times New Roman" w:cs="Arial"/>
      <w:i/>
      <w:iCs/>
      <w:sz w:val="22"/>
      <w:szCs w:val="22"/>
      <w:lang w:eastAsia="nb-NO"/>
    </w:rPr>
  </w:style>
  <w:style w:type="paragraph" w:styleId="Bokstavliste" w:customStyle="1">
    <w:name w:val="Bokstavliste"/>
    <w:basedOn w:val="Normal"/>
    <w:rsid w:val="00BD2BE3"/>
    <w:pPr>
      <w:keepLines/>
      <w:widowControl w:val="0"/>
      <w:numPr>
        <w:numId w:val="2"/>
      </w:numPr>
      <w:tabs>
        <w:tab w:val="clear" w:pos="454"/>
        <w:tab w:val="num" w:pos="567"/>
      </w:tabs>
      <w:spacing w:after="120"/>
      <w:ind w:left="567"/>
    </w:pPr>
    <w:rPr>
      <w:rFonts w:ascii="Arial" w:hAnsi="Arial" w:eastAsia="Times New Roman" w:cs="Arial"/>
      <w:sz w:val="22"/>
      <w:szCs w:val="22"/>
      <w:lang w:eastAsia="nb-NO"/>
    </w:rPr>
  </w:style>
  <w:style w:type="paragraph" w:styleId="Nummerliste2" w:customStyle="1">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hAnsi="Arial" w:eastAsia="Times New Roman" w:cs="Arial"/>
      <w:sz w:val="22"/>
      <w:szCs w:val="22"/>
      <w:lang w:eastAsia="nb-NO"/>
    </w:rPr>
  </w:style>
  <w:style w:type="paragraph" w:styleId="Bokstavliste2" w:customStyle="1">
    <w:name w:val="Bokstavliste 2"/>
    <w:basedOn w:val="Normal"/>
    <w:rsid w:val="00BD2BE3"/>
    <w:pPr>
      <w:keepLines/>
      <w:widowControl w:val="0"/>
      <w:numPr>
        <w:numId w:val="6"/>
      </w:numPr>
      <w:tabs>
        <w:tab w:val="clear" w:pos="840"/>
        <w:tab w:val="num" w:pos="1080"/>
      </w:tabs>
      <w:spacing w:after="60"/>
      <w:ind w:left="1080" w:hanging="360"/>
    </w:pPr>
    <w:rPr>
      <w:rFonts w:ascii="Arial" w:hAnsi="Arial" w:eastAsia="Times New Roman" w:cs="Arial"/>
      <w:sz w:val="22"/>
      <w:szCs w:val="22"/>
      <w:lang w:eastAsia="nb-NO"/>
    </w:rPr>
  </w:style>
  <w:style w:type="paragraph" w:styleId="bokstavliste3" w:customStyle="1">
    <w:name w:val="bokstavliste 3"/>
    <w:basedOn w:val="Normal"/>
    <w:rsid w:val="00BD2BE3"/>
    <w:pPr>
      <w:keepLines/>
      <w:widowControl w:val="0"/>
      <w:numPr>
        <w:numId w:val="7"/>
      </w:numPr>
      <w:tabs>
        <w:tab w:val="clear" w:pos="360"/>
        <w:tab w:val="num" w:pos="840"/>
      </w:tabs>
      <w:ind w:left="840" w:hanging="480"/>
    </w:pPr>
    <w:rPr>
      <w:rFonts w:ascii="Arial" w:hAnsi="Arial" w:eastAsia="Times New Roman" w:cs="Arial"/>
      <w:sz w:val="22"/>
      <w:szCs w:val="22"/>
      <w:lang w:eastAsia="nb-NO"/>
    </w:rPr>
  </w:style>
  <w:style w:type="paragraph" w:styleId="liste" w:customStyle="1">
    <w:name w:val="liste"/>
    <w:basedOn w:val="Normal"/>
    <w:rsid w:val="00BD2BE3"/>
    <w:pPr>
      <w:widowControl w:val="0"/>
      <w:numPr>
        <w:numId w:val="8"/>
      </w:numPr>
      <w:autoSpaceDE w:val="0"/>
      <w:autoSpaceDN w:val="0"/>
      <w:adjustRightInd w:val="0"/>
      <w:spacing w:after="60"/>
    </w:pPr>
    <w:rPr>
      <w:rFonts w:ascii="Arial" w:hAnsi="Arial" w:eastAsia="Times New Roman" w:cs="Arial"/>
      <w:sz w:val="22"/>
      <w:szCs w:val="22"/>
      <w:lang w:eastAsia="nb-NO"/>
    </w:rPr>
  </w:style>
  <w:style w:type="paragraph" w:styleId="kule1" w:customStyle="1">
    <w:name w:val="kule 1"/>
    <w:basedOn w:val="liste"/>
    <w:rsid w:val="00BD2BE3"/>
  </w:style>
  <w:style w:type="paragraph" w:styleId="definisjoner" w:customStyle="1">
    <w:name w:val="definisjoner"/>
    <w:basedOn w:val="Normal"/>
    <w:rsid w:val="00BD2BE3"/>
    <w:pPr>
      <w:widowControl w:val="0"/>
      <w:autoSpaceDE w:val="0"/>
      <w:autoSpaceDN w:val="0"/>
      <w:adjustRightInd w:val="0"/>
      <w:spacing w:after="120"/>
    </w:pPr>
    <w:rPr>
      <w:rFonts w:ascii="Arial" w:hAnsi="Arial" w:eastAsia="Times New Roman" w:cs="Arial"/>
      <w:sz w:val="22"/>
      <w:szCs w:val="22"/>
      <w:lang w:eastAsia="nb-NO"/>
    </w:rPr>
  </w:style>
  <w:style w:type="paragraph" w:styleId="Vanliginnrykk">
    <w:name w:val="Normal Indent"/>
    <w:basedOn w:val="Normal"/>
    <w:semiHidden/>
    <w:rsid w:val="00BD2BE3"/>
    <w:pPr>
      <w:keepLines/>
      <w:widowControl w:val="0"/>
      <w:ind w:left="708"/>
    </w:pPr>
    <w:rPr>
      <w:rFonts w:ascii="Arial" w:hAnsi="Arial" w:eastAsia="Times New Roman" w:cs="Arial"/>
      <w:lang w:eastAsia="nb-NO"/>
    </w:rPr>
  </w:style>
  <w:style w:type="paragraph" w:styleId="Avtaleoverskrift" w:customStyle="1">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styleId="kule" w:customStyle="1">
    <w:name w:val="kule"/>
    <w:basedOn w:val="Normal"/>
    <w:rsid w:val="00BD2BE3"/>
    <w:pPr>
      <w:keepLines/>
      <w:widowControl w:val="0"/>
      <w:tabs>
        <w:tab w:val="num" w:pos="12"/>
        <w:tab w:val="num" w:pos="1080"/>
      </w:tabs>
      <w:ind w:left="732" w:hanging="360"/>
    </w:pPr>
    <w:rPr>
      <w:rFonts w:ascii="Arial" w:hAnsi="Arial" w:eastAsia="Times New Roman" w:cs="Arial"/>
      <w:sz w:val="22"/>
      <w:szCs w:val="22"/>
      <w:lang w:eastAsia="nb-NO"/>
    </w:rPr>
  </w:style>
  <w:style w:type="paragraph" w:styleId="figurtekst" w:customStyle="1">
    <w:name w:val="figurtekst"/>
    <w:basedOn w:val="Brdtekst"/>
    <w:rsid w:val="00BD2BE3"/>
    <w:pPr>
      <w:numPr>
        <w:numId w:val="9"/>
      </w:numPr>
      <w:tabs>
        <w:tab w:val="clear" w:pos="360"/>
      </w:tabs>
      <w:ind w:left="0" w:firstLine="0"/>
    </w:pPr>
  </w:style>
  <w:style w:type="paragraph" w:styleId="Listenummer" w:customStyle="1">
    <w:name w:val="Liste nummer"/>
    <w:basedOn w:val="Normal"/>
    <w:rsid w:val="00BD2BE3"/>
    <w:pPr>
      <w:keepLines/>
      <w:widowControl w:val="0"/>
      <w:tabs>
        <w:tab w:val="num" w:pos="360"/>
      </w:tabs>
      <w:ind w:left="360" w:hanging="360"/>
    </w:pPr>
    <w:rPr>
      <w:rFonts w:ascii="Arial" w:hAnsi="Arial" w:eastAsia="Times New Roman" w:cs="Arial"/>
      <w:sz w:val="22"/>
      <w:szCs w:val="22"/>
      <w:lang w:eastAsia="nb-NO"/>
    </w:rPr>
  </w:style>
  <w:style w:type="paragraph" w:styleId="forord" w:customStyle="1">
    <w:name w:val="forord"/>
    <w:basedOn w:val="Normal"/>
    <w:rsid w:val="00BD2BE3"/>
    <w:pPr>
      <w:widowControl w:val="0"/>
      <w:autoSpaceDE w:val="0"/>
      <w:autoSpaceDN w:val="0"/>
      <w:adjustRightInd w:val="0"/>
      <w:spacing w:after="120"/>
    </w:pPr>
    <w:rPr>
      <w:rFonts w:ascii="Arial" w:hAnsi="Arial" w:eastAsia="Times New Roman"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hAnsi="Arial" w:eastAsia="Times New Roman" w:cs="Arial"/>
      <w:sz w:val="22"/>
      <w:szCs w:val="22"/>
      <w:lang w:eastAsia="nb-NO"/>
    </w:rPr>
  </w:style>
  <w:style w:type="character" w:styleId="BrdtekstinnrykkTegn" w:customStyle="1">
    <w:name w:val="Brødtekstinnrykk Tegn"/>
    <w:basedOn w:val="Standardskriftforavsnitt"/>
    <w:link w:val="Brdtekstinnrykk"/>
    <w:semiHidden/>
    <w:rsid w:val="00BD2BE3"/>
    <w:rPr>
      <w:rFonts w:ascii="Arial" w:hAnsi="Arial" w:eastAsia="Times New Roman" w:cs="Arial"/>
      <w:sz w:val="22"/>
      <w:szCs w:val="22"/>
      <w:lang w:eastAsia="nb-NO"/>
    </w:rPr>
  </w:style>
  <w:style w:type="character" w:styleId="BodyText2Char" w:customStyle="1">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hAnsi="Tahoma" w:eastAsia="Times New Roman" w:cs="Tahoma"/>
      <w:sz w:val="16"/>
      <w:szCs w:val="16"/>
      <w:lang w:eastAsia="nb-NO"/>
    </w:rPr>
  </w:style>
  <w:style w:type="character" w:styleId="BobletekstTegn" w:customStyle="1">
    <w:name w:val="Bobletekst Tegn"/>
    <w:basedOn w:val="Standardskriftforavsnitt"/>
    <w:link w:val="Bobletekst"/>
    <w:uiPriority w:val="99"/>
    <w:semiHidden/>
    <w:rsid w:val="00BD2BE3"/>
    <w:rPr>
      <w:rFonts w:ascii="Tahoma" w:hAnsi="Tahoma" w:eastAsia="Times New Roman" w:cs="Tahoma"/>
      <w:sz w:val="16"/>
      <w:szCs w:val="16"/>
      <w:lang w:eastAsia="nb-NO"/>
    </w:rPr>
  </w:style>
  <w:style w:type="paragraph" w:styleId="signatur" w:customStyle="1">
    <w:name w:val="signatur"/>
    <w:basedOn w:val="Normal"/>
    <w:rsid w:val="00BD2BE3"/>
    <w:pPr>
      <w:tabs>
        <w:tab w:val="left" w:pos="4820"/>
      </w:tabs>
    </w:pPr>
    <w:rPr>
      <w:rFonts w:ascii="Arial" w:hAnsi="Arial" w:eastAsia="Times New Roman"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styleId="KommentaremneTegn" w:customStyle="1">
    <w:name w:val="Kommentaremne Tegn"/>
    <w:basedOn w:val="MerknadstekstTegn"/>
    <w:link w:val="Kommentaremne"/>
    <w:rsid w:val="00BD2BE3"/>
    <w:rPr>
      <w:rFonts w:ascii="Arial" w:hAnsi="Arial" w:eastAsia="Times New Roman" w:cs="Arial"/>
      <w:b/>
      <w:bCs/>
      <w:sz w:val="20"/>
      <w:szCs w:val="20"/>
      <w:lang w:eastAsia="nb-NO"/>
    </w:rPr>
  </w:style>
  <w:style w:type="paragraph" w:styleId="Merknadstekst1" w:customStyle="1">
    <w:name w:val="Merknadstekst1"/>
    <w:basedOn w:val="Normal"/>
    <w:rsid w:val="00BD2BE3"/>
    <w:pPr>
      <w:suppressAutoHyphens/>
    </w:pPr>
    <w:rPr>
      <w:rFonts w:ascii="Arial" w:hAnsi="Arial" w:eastAsia="Times New Roman" w:cs="Times New Roman"/>
      <w:sz w:val="22"/>
      <w:szCs w:val="22"/>
      <w:lang w:eastAsia="ar-SA"/>
    </w:rPr>
  </w:style>
  <w:style w:type="paragraph" w:styleId="TableContents" w:customStyle="1">
    <w:name w:val="Table Contents"/>
    <w:basedOn w:val="Normal"/>
    <w:rsid w:val="00BD2BE3"/>
    <w:pPr>
      <w:suppressLineNumbers/>
      <w:suppressAutoHyphens/>
    </w:pPr>
    <w:rPr>
      <w:rFonts w:ascii="Arial" w:hAnsi="Arial" w:eastAsia="Times New Roman" w:cs="Times New Roman"/>
      <w:sz w:val="22"/>
      <w:szCs w:val="22"/>
      <w:lang w:eastAsia="ar-SA"/>
    </w:rPr>
  </w:style>
  <w:style w:type="paragraph" w:styleId="Revisjon">
    <w:name w:val="Revision"/>
    <w:hidden/>
    <w:uiPriority w:val="99"/>
    <w:semiHidden/>
    <w:rsid w:val="00BD2BE3"/>
    <w:rPr>
      <w:rFonts w:ascii="Arial" w:hAnsi="Arial" w:eastAsia="Times New Roman"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hAnsi="Cambria" w:eastAsia="MS Gothic" w:cs="Times New Roman"/>
      <w:caps w:val="0"/>
      <w:color w:val="365F91"/>
      <w:kern w:val="0"/>
      <w:szCs w:val="28"/>
      <w:lang w:val="en-US" w:eastAsia="ja-JP"/>
    </w:rPr>
  </w:style>
  <w:style w:type="paragraph" w:styleId="Normalmedluftover" w:customStyle="1">
    <w:name w:val="Normal med luft over"/>
    <w:basedOn w:val="Normal"/>
    <w:link w:val="NormalmedluftoverTegn"/>
    <w:qFormat/>
    <w:rsid w:val="00806DA7"/>
    <w:pPr>
      <w:keepLines/>
      <w:widowControl w:val="0"/>
      <w:spacing w:before="140"/>
    </w:pPr>
    <w:rPr>
      <w:rFonts w:eastAsia="Times New Roman" w:cstheme="minorHAnsi"/>
      <w:lang w:eastAsia="nb-NO"/>
    </w:rPr>
  </w:style>
  <w:style w:type="character" w:styleId="NormalmedluftoverTegn" w:customStyle="1">
    <w:name w:val="Normal med luft over Tegn"/>
    <w:basedOn w:val="Standardskriftforavsnitt"/>
    <w:link w:val="Normalmedluftover"/>
    <w:rsid w:val="00806DA7"/>
    <w:rPr>
      <w:rFonts w:eastAsia="Times New Roman" w:cstheme="minorHAnsi"/>
      <w:lang w:eastAsia="nb-NO"/>
    </w:rPr>
  </w:style>
  <w:style w:type="character" w:styleId="Svakutheving">
    <w:name w:val="Subtle Emphasis"/>
    <w:basedOn w:val="Standardskriftforavsnitt"/>
    <w:uiPriority w:val="19"/>
    <w:rsid w:val="00BD2BE3"/>
    <w:rPr>
      <w:i/>
      <w:iCs/>
      <w:color w:val="404040" w:themeColor="text1" w:themeTint="BF"/>
    </w:rPr>
  </w:style>
  <w:style w:type="table" w:styleId="Tabellrutenett1" w:customStyle="1">
    <w:name w:val="Tabellrutenett1"/>
    <w:basedOn w:val="Vanligtabell"/>
    <w:next w:val="Tabellrutenett"/>
    <w:uiPriority w:val="39"/>
    <w:rsid w:val="00BD2BE3"/>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
    <w:name w:val="Table Grid"/>
    <w:basedOn w:val="Vanligtabell"/>
    <w:uiPriority w:val="59"/>
    <w:rsid w:val="00BD2BE3"/>
    <w:rPr>
      <w:rFonts w:ascii="Times New Roman" w:hAnsi="Times New Roman" w:eastAsia="Times New Roman" w:cs="Times New Roman"/>
      <w:sz w:val="20"/>
      <w:szCs w:val="20"/>
      <w:lang w:eastAsia="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2" w:customStyle="1">
    <w:name w:val="Tabellrutenett2"/>
    <w:basedOn w:val="Vanligtabell"/>
    <w:next w:val="Tabellrutenett"/>
    <w:uiPriority w:val="39"/>
    <w:rsid w:val="00BD2BE3"/>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telforside" w:customStyle="1">
    <w:name w:val="Tittel forside"/>
    <w:basedOn w:val="Normal"/>
    <w:link w:val="TittelforsideTegn"/>
    <w:qFormat/>
    <w:rsid w:val="002C29B1"/>
    <w:pPr>
      <w:spacing w:line="276" w:lineRule="auto"/>
    </w:pPr>
    <w:rPr>
      <w:rFonts w:ascii="Source Sans Pro SemiBold" w:hAnsi="Source Sans Pro SemiBold"/>
      <w:color w:val="012A4C"/>
      <w:sz w:val="48"/>
      <w:szCs w:val="48"/>
    </w:rPr>
  </w:style>
  <w:style w:type="character" w:styleId="TittelforsideTegn" w:customStyle="1">
    <w:name w:val="Tittel forside Tegn"/>
    <w:basedOn w:val="Standardskriftforavsnitt"/>
    <w:link w:val="Tittelforside"/>
    <w:rsid w:val="002C29B1"/>
    <w:rPr>
      <w:rFonts w:ascii="Source Sans Pro SemiBold" w:hAnsi="Source Sans Pro SemiBold"/>
      <w:color w:val="012A4C"/>
      <w:sz w:val="48"/>
      <w:szCs w:val="48"/>
    </w:rPr>
  </w:style>
  <w:style w:type="paragraph" w:styleId="Tittelside2" w:customStyle="1">
    <w:name w:val="Tittel side 2"/>
    <w:basedOn w:val="Tittel"/>
    <w:link w:val="Tittelside2Tegn"/>
    <w:qFormat/>
    <w:rsid w:val="00BD2BE3"/>
    <w:pPr>
      <w:pageBreakBefore/>
      <w:framePr w:hSpace="0" w:wrap="auto" w:hAnchor="text" w:vAnchor="margin" w:xAlign="left" w:yAlign="inline"/>
      <w:widowControl w:val="0"/>
      <w:suppressAutoHyphens/>
      <w:suppressOverlap w:val="0"/>
    </w:pPr>
    <w:rPr>
      <w:rFonts w:eastAsia="Times New Roman"/>
      <w:bCs/>
      <w:color w:val="auto"/>
      <w:sz w:val="28"/>
      <w:szCs w:val="28"/>
      <w:lang w:eastAsia="ar-SA"/>
    </w:rPr>
  </w:style>
  <w:style w:type="character" w:styleId="Tittelside2Tegn" w:customStyle="1">
    <w:name w:val="Tittel side 2 Tegn"/>
    <w:basedOn w:val="Standardskriftforavsnitt"/>
    <w:link w:val="Tittelside2"/>
    <w:rsid w:val="00BD2BE3"/>
    <w:rPr>
      <w:rFonts w:ascii="Arial" w:hAnsi="Arial" w:eastAsia="Times New Roman" w:cs="Arial"/>
      <w:b/>
      <w:bCs/>
      <w:sz w:val="28"/>
      <w:szCs w:val="28"/>
      <w:lang w:eastAsia="ar-SA"/>
    </w:rPr>
  </w:style>
  <w:style w:type="paragraph" w:styleId="grnnfirkant" w:customStyle="1">
    <w:name w:val="grønn firkant"/>
    <w:basedOn w:val="Normal"/>
    <w:link w:val="grnnfirkantTegn"/>
    <w:rsid w:val="00BD2BE3"/>
    <w:pPr>
      <w:keepLines/>
      <w:widowControl w:val="0"/>
      <w:jc w:val="center"/>
    </w:pPr>
    <w:rPr>
      <w:rFonts w:ascii="Arial" w:hAnsi="Arial" w:eastAsia="Times New Roman" w:cs="Arial"/>
      <w:b/>
      <w:bCs/>
      <w:color w:val="FFFFFF"/>
      <w:sz w:val="34"/>
      <w:szCs w:val="34"/>
      <w:lang w:eastAsia="nb-NO"/>
    </w:rPr>
  </w:style>
  <w:style w:type="character" w:styleId="grnnfirkantTegn" w:customStyle="1">
    <w:name w:val="grønn firkant Tegn"/>
    <w:basedOn w:val="Standardskriftforavsnitt"/>
    <w:link w:val="grnnfirkant"/>
    <w:rsid w:val="00BD2BE3"/>
    <w:rPr>
      <w:rFonts w:ascii="Arial" w:hAnsi="Arial" w:eastAsia="Times New Roman" w:cs="Arial"/>
      <w:b/>
      <w:bCs/>
      <w:color w:val="FFFFFF"/>
      <w:sz w:val="34"/>
      <w:szCs w:val="34"/>
      <w:lang w:eastAsia="nb-NO"/>
    </w:rPr>
  </w:style>
  <w:style w:type="character" w:styleId="Omtale1" w:customStyle="1">
    <w:name w:val="Omtale1"/>
    <w:basedOn w:val="Standardskriftforavsnitt"/>
    <w:uiPriority w:val="99"/>
    <w:semiHidden/>
    <w:unhideWhenUsed/>
    <w:rsid w:val="00F16ADF"/>
    <w:rPr>
      <w:color w:val="2B579A"/>
      <w:shd w:val="clear" w:color="auto" w:fill="E6E6E6"/>
    </w:rPr>
  </w:style>
  <w:style w:type="character" w:styleId="Ulstomtale1" w:customStyle="1">
    <w:name w:val="Uløst omtale1"/>
    <w:basedOn w:val="Standardskriftforavsnitt"/>
    <w:uiPriority w:val="99"/>
    <w:semiHidden/>
    <w:unhideWhenUsed/>
    <w:rsid w:val="00DD1A42"/>
    <w:rPr>
      <w:color w:val="605E5C"/>
      <w:shd w:val="clear" w:color="auto" w:fill="E1DFDD"/>
    </w:rPr>
  </w:style>
  <w:style w:type="character" w:styleId="Omtale10" w:customStyle="1">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styleId="Dato1" w:customStyle="1">
    <w:name w:val="Dato1"/>
    <w:basedOn w:val="Normal"/>
    <w:next w:val="Normal"/>
    <w:rsid w:val="00A9372B"/>
    <w:pPr>
      <w:suppressAutoHyphens/>
    </w:pPr>
    <w:rPr>
      <w:rFonts w:ascii="Arial" w:hAnsi="Arial" w:eastAsia="Times New Roman" w:cs="Times New Roman"/>
      <w:lang w:eastAsia="ar-SA"/>
    </w:rPr>
  </w:style>
  <w:style w:type="character" w:styleId="Ulstomtale2" w:customStyle="1">
    <w:name w:val="Uløst omtale2"/>
    <w:basedOn w:val="Standardskriftforavsnitt"/>
    <w:uiPriority w:val="99"/>
    <w:semiHidden/>
    <w:unhideWhenUsed/>
    <w:rsid w:val="003A4029"/>
    <w:rPr>
      <w:color w:val="605E5C"/>
      <w:shd w:val="clear" w:color="auto" w:fill="E1DFDD"/>
    </w:rPr>
  </w:style>
  <w:style w:type="character" w:styleId="Ulstomtale3" w:customStyle="1">
    <w:name w:val="Uløst omtale3"/>
    <w:basedOn w:val="Standardskriftforavsnitt"/>
    <w:uiPriority w:val="99"/>
    <w:semiHidden/>
    <w:unhideWhenUsed/>
    <w:rsid w:val="00683D57"/>
    <w:rPr>
      <w:color w:val="605E5C"/>
      <w:shd w:val="clear" w:color="auto" w:fill="E1DFDD"/>
    </w:rPr>
  </w:style>
  <w:style w:type="paragraph" w:styleId="Bilag" w:customStyle="1">
    <w:name w:val="Bilag"/>
    <w:basedOn w:val="Normal"/>
    <w:next w:val="Normal"/>
    <w:uiPriority w:val="8"/>
    <w:rsid w:val="00F3000B"/>
    <w:pPr>
      <w:numPr>
        <w:numId w:val="37"/>
      </w:numPr>
    </w:pPr>
  </w:style>
  <w:style w:type="paragraph" w:styleId="SSAforsidetopp" w:customStyle="1">
    <w:name w:val="SSA forside topp"/>
    <w:basedOn w:val="Normal"/>
    <w:link w:val="SSAforsidetoppTegn"/>
    <w:rsid w:val="00561003"/>
    <w:pPr>
      <w:jc w:val="center"/>
    </w:pPr>
    <w:rPr>
      <w:color w:val="FFFFFF" w:themeColor="background1"/>
      <w:sz w:val="44"/>
      <w:szCs w:val="44"/>
    </w:rPr>
  </w:style>
  <w:style w:type="paragraph" w:styleId="SSAtoppforside" w:customStyle="1">
    <w:name w:val="SSA topp forside"/>
    <w:basedOn w:val="Normal"/>
    <w:qFormat/>
    <w:rsid w:val="00561003"/>
    <w:pPr>
      <w:jc w:val="center"/>
    </w:pPr>
    <w:rPr>
      <w:color w:val="FFFFFF" w:themeColor="background1"/>
      <w:sz w:val="44"/>
      <w:szCs w:val="44"/>
    </w:rPr>
  </w:style>
  <w:style w:type="character" w:styleId="Ulstomtale4" w:customStyle="1">
    <w:name w:val="Uløst omtale4"/>
    <w:basedOn w:val="Standardskriftforavsnitt"/>
    <w:uiPriority w:val="99"/>
    <w:semiHidden/>
    <w:unhideWhenUsed/>
    <w:rsid w:val="008C0C6D"/>
    <w:rPr>
      <w:color w:val="605E5C"/>
      <w:shd w:val="clear" w:color="auto" w:fill="E1DFDD"/>
    </w:rPr>
  </w:style>
  <w:style w:type="character" w:styleId="SSAforsidetoppTegn" w:customStyle="1">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Normalar" w:customStyle="1">
    <w:name w:val="Normal + ar"/>
    <w:basedOn w:val="Normal"/>
    <w:link w:val="NormalarTegn"/>
    <w:rsid w:val="001F03B4"/>
    <w:pPr>
      <w:keepLines/>
      <w:widowControl w:val="0"/>
    </w:pPr>
    <w:rPr>
      <w:rFonts w:ascii="Arial" w:hAnsi="Arial" w:eastAsia="Times New Roman" w:cs="Arial"/>
      <w:sz w:val="22"/>
      <w:szCs w:val="22"/>
      <w:lang w:eastAsia="nb-NO"/>
    </w:rPr>
  </w:style>
  <w:style w:type="character" w:styleId="NormalarTegn" w:customStyle="1">
    <w:name w:val="Normal + ar Tegn"/>
    <w:link w:val="Normalar"/>
    <w:rsid w:val="001F03B4"/>
    <w:rPr>
      <w:rFonts w:ascii="Arial" w:hAnsi="Arial" w:eastAsia="Times New Roman" w:cs="Arial"/>
      <w:sz w:val="22"/>
      <w:szCs w:val="22"/>
      <w:lang w:eastAsia="nb-NO"/>
    </w:rPr>
  </w:style>
  <w:style w:type="paragraph" w:styleId="Ingenmellomrom">
    <w:name w:val="No Spacing"/>
    <w:uiPriority w:val="1"/>
    <w:qFormat/>
    <w:rsid w:val="00A264E6"/>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91319182">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619218355">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1.xml" Id="rId13" /><Relationship Type="http://schemas.openxmlformats.org/officeDocument/2006/relationships/header" Target="header3.xml" Id="rId18" /><Relationship Type="http://schemas.openxmlformats.org/officeDocument/2006/relationships/customXml" Target="../customXml/item3.xml" Id="rId3" /><Relationship Type="http://schemas.openxmlformats.org/officeDocument/2006/relationships/header" Target="header5.xml" Id="rId21"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footer" Target="footer4.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footer" Target="footer5.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png"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theme" Target="theme/theme1.xml" Id="rId23" /><Relationship Type="http://schemas.openxmlformats.org/officeDocument/2006/relationships/image" Target="media/image1.png" Id="rId10" /><Relationship Type="http://schemas.openxmlformats.org/officeDocument/2006/relationships/header" Target="header4.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 Type="http://schemas.openxmlformats.org/officeDocument/2006/relationships/fontTable" Target="fontTable.xml" Id="rId22"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AE20C77C5B4E4A90CF6263B6424FBB" ma:contentTypeVersion="3" ma:contentTypeDescription="Create a new document." ma:contentTypeScope="" ma:versionID="90195f64cabd01bd3f38a94a64ed0c99">
  <xsd:schema xmlns:xsd="http://www.w3.org/2001/XMLSchema" xmlns:xs="http://www.w3.org/2001/XMLSchema" xmlns:p="http://schemas.microsoft.com/office/2006/metadata/properties" xmlns:ns2="3438067f-297d-4032-b0ec-b40a822a7c72" targetNamespace="http://schemas.microsoft.com/office/2006/metadata/properties" ma:root="true" ma:fieldsID="998ce79cf94520be3ac05515869272e1" ns2:_="">
    <xsd:import namespace="3438067f-297d-4032-b0ec-b40a822a7c7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38067f-297d-4032-b0ec-b40a822a7c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DD8DB8-F285-426C-BFB0-CFA041EED602}">
  <ds:schemaRefs>
    <ds:schemaRef ds:uri="http://schemas.microsoft.com/sharepoint/v3/contenttype/forms"/>
  </ds:schemaRefs>
</ds:datastoreItem>
</file>

<file path=customXml/itemProps2.xml><?xml version="1.0" encoding="utf-8"?>
<ds:datastoreItem xmlns:ds="http://schemas.openxmlformats.org/officeDocument/2006/customXml" ds:itemID="{6D496F9B-E0F9-4D3B-892B-4D4748F11768}"/>
</file>

<file path=customXml/itemProps3.xml><?xml version="1.0" encoding="utf-8"?>
<ds:datastoreItem xmlns:ds="http://schemas.openxmlformats.org/officeDocument/2006/customXml" ds:itemID="{B1355304-FB20-4C16-B002-8581D4C25E94}">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Runar Myrvang</lastModifiedBy>
  <revision>36</revision>
  <dcterms:created xsi:type="dcterms:W3CDTF">2024-08-27T11:42:00.0000000Z</dcterms:created>
  <dcterms:modified xsi:type="dcterms:W3CDTF">2026-07-30T07:33:30.4355020Z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0x01010060AE20C77C5B4E4A90CF6263B6424FBB</vt:lpwstr>
  </property>
</Properties>
</file>